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4D953" w14:textId="358DBB40" w:rsidR="00A40832" w:rsidRDefault="00A40832" w:rsidP="009B1046">
      <w:pPr>
        <w:jc w:val="center"/>
        <w:rPr>
          <w:rFonts w:asciiTheme="minorHAnsi" w:hAnsiTheme="minorHAnsi" w:cstheme="minorHAnsi"/>
          <w:b/>
          <w:bCs/>
          <w:sz w:val="22"/>
          <w:szCs w:val="22"/>
        </w:rPr>
      </w:pPr>
      <w:bookmarkStart w:id="0" w:name="_Hlk135232877"/>
      <w:r>
        <w:rPr>
          <w:rFonts w:asciiTheme="minorHAnsi" w:hAnsiTheme="minorHAnsi" w:cstheme="minorHAnsi"/>
          <w:b/>
          <w:bCs/>
          <w:sz w:val="22"/>
          <w:szCs w:val="22"/>
        </w:rPr>
        <w:t>LISTE DES ANNEXES</w:t>
      </w:r>
    </w:p>
    <w:p w14:paraId="77495295" w14:textId="77777777" w:rsidR="00A40832" w:rsidRDefault="00A40832" w:rsidP="009B1046">
      <w:pPr>
        <w:jc w:val="center"/>
        <w:rPr>
          <w:rFonts w:asciiTheme="minorHAnsi" w:hAnsiTheme="minorHAnsi" w:cstheme="minorHAnsi"/>
          <w:b/>
          <w:bCs/>
          <w:sz w:val="22"/>
          <w:szCs w:val="22"/>
        </w:rPr>
      </w:pPr>
    </w:p>
    <w:p w14:paraId="2B8E4B21" w14:textId="77777777" w:rsidR="00A40832" w:rsidRDefault="00A40832" w:rsidP="009B1046">
      <w:pPr>
        <w:jc w:val="center"/>
        <w:rPr>
          <w:rFonts w:asciiTheme="minorHAnsi" w:hAnsiTheme="minorHAnsi" w:cstheme="minorHAnsi"/>
          <w:b/>
          <w:bCs/>
          <w:sz w:val="22"/>
          <w:szCs w:val="22"/>
        </w:rPr>
      </w:pPr>
    </w:p>
    <w:p w14:paraId="7CFD72FE" w14:textId="77777777" w:rsidR="00A40832" w:rsidRDefault="00A40832" w:rsidP="009B1046">
      <w:pPr>
        <w:jc w:val="center"/>
        <w:rPr>
          <w:rFonts w:asciiTheme="minorHAnsi" w:hAnsiTheme="minorHAnsi" w:cstheme="minorHAnsi"/>
          <w:b/>
          <w:bCs/>
          <w:sz w:val="22"/>
          <w:szCs w:val="22"/>
        </w:rPr>
      </w:pPr>
    </w:p>
    <w:p w14:paraId="4A09D45D" w14:textId="2166F1B2" w:rsidR="009C13DB" w:rsidRDefault="00A40832" w:rsidP="00A40832">
      <w:pPr>
        <w:jc w:val="both"/>
        <w:rPr>
          <w:rFonts w:asciiTheme="minorHAnsi" w:hAnsiTheme="minorHAnsi" w:cstheme="minorHAnsi"/>
          <w:b/>
          <w:bCs/>
          <w:sz w:val="22"/>
          <w:szCs w:val="22"/>
        </w:rPr>
      </w:pPr>
      <w:r w:rsidRPr="006C2651">
        <w:rPr>
          <w:rFonts w:asciiTheme="minorHAnsi" w:hAnsiTheme="minorHAnsi" w:cstheme="minorHAnsi"/>
          <w:b/>
          <w:bCs/>
          <w:sz w:val="22"/>
          <w:szCs w:val="22"/>
        </w:rPr>
        <w:t>ANNEXE 1</w:t>
      </w:r>
      <w:r>
        <w:rPr>
          <w:rFonts w:asciiTheme="minorHAnsi" w:hAnsiTheme="minorHAnsi" w:cstheme="minorHAnsi"/>
          <w:b/>
          <w:bCs/>
          <w:sz w:val="22"/>
          <w:szCs w:val="22"/>
        </w:rPr>
        <w:t xml:space="preserve"> : </w:t>
      </w:r>
      <w:r w:rsidR="009C13DB">
        <w:rPr>
          <w:rFonts w:asciiTheme="minorHAnsi" w:hAnsiTheme="minorHAnsi" w:cstheme="minorHAnsi"/>
          <w:i/>
          <w:color w:val="00B050"/>
          <w:u w:val="single"/>
        </w:rPr>
        <w:t>Liste des emplois occupés par d’anciens étudiants du Master 2 Droit de la PI-CAE</w:t>
      </w:r>
    </w:p>
    <w:p w14:paraId="48099546" w14:textId="77777777" w:rsidR="00A40832" w:rsidRDefault="00A40832" w:rsidP="00A40832">
      <w:pPr>
        <w:jc w:val="both"/>
        <w:rPr>
          <w:rFonts w:asciiTheme="minorHAnsi" w:hAnsiTheme="minorHAnsi" w:cstheme="minorHAnsi"/>
          <w:b/>
          <w:bCs/>
          <w:sz w:val="22"/>
          <w:szCs w:val="22"/>
        </w:rPr>
      </w:pPr>
    </w:p>
    <w:p w14:paraId="2DFB3B9F" w14:textId="77777777" w:rsidR="009C13DB" w:rsidRDefault="00A40832" w:rsidP="00A40832">
      <w:pPr>
        <w:jc w:val="both"/>
        <w:rPr>
          <w:rFonts w:asciiTheme="minorHAnsi" w:hAnsiTheme="minorHAnsi" w:cstheme="minorHAnsi"/>
          <w:i/>
          <w:color w:val="00B050"/>
          <w:sz w:val="22"/>
          <w:szCs w:val="22"/>
          <w:u w:val="single"/>
        </w:rPr>
      </w:pPr>
      <w:r w:rsidRPr="006C2651">
        <w:rPr>
          <w:rFonts w:asciiTheme="minorHAnsi" w:hAnsiTheme="minorHAnsi" w:cstheme="minorHAnsi"/>
          <w:b/>
          <w:bCs/>
          <w:sz w:val="22"/>
          <w:szCs w:val="22"/>
        </w:rPr>
        <w:t xml:space="preserve">ANNEXE </w:t>
      </w:r>
      <w:r>
        <w:rPr>
          <w:rFonts w:asciiTheme="minorHAnsi" w:hAnsiTheme="minorHAnsi" w:cstheme="minorHAnsi"/>
          <w:b/>
          <w:bCs/>
          <w:sz w:val="22"/>
          <w:szCs w:val="22"/>
        </w:rPr>
        <w:t>2 :</w:t>
      </w:r>
      <w:r w:rsidR="00DB73AD" w:rsidRPr="00DB73AD">
        <w:rPr>
          <w:rFonts w:asciiTheme="minorHAnsi" w:hAnsiTheme="minorHAnsi" w:cstheme="minorHAnsi"/>
          <w:iCs/>
          <w:color w:val="00B050"/>
          <w:sz w:val="22"/>
          <w:szCs w:val="22"/>
        </w:rPr>
        <w:t xml:space="preserve"> </w:t>
      </w:r>
      <w:r w:rsidR="009C13DB">
        <w:rPr>
          <w:rFonts w:asciiTheme="minorHAnsi" w:hAnsiTheme="minorHAnsi" w:cstheme="minorHAnsi"/>
          <w:i/>
          <w:color w:val="00B050"/>
          <w:sz w:val="22"/>
          <w:szCs w:val="22"/>
          <w:u w:val="single"/>
        </w:rPr>
        <w:t>Offres d’alternances et</w:t>
      </w:r>
      <w:r w:rsidR="009C13DB" w:rsidRPr="006C2651">
        <w:rPr>
          <w:rFonts w:asciiTheme="minorHAnsi" w:hAnsiTheme="minorHAnsi" w:cstheme="minorHAnsi"/>
          <w:i/>
          <w:color w:val="00B050"/>
          <w:sz w:val="22"/>
          <w:szCs w:val="22"/>
          <w:u w:val="single"/>
        </w:rPr>
        <w:t xml:space="preserve"> d</w:t>
      </w:r>
      <w:r w:rsidR="009C13DB">
        <w:rPr>
          <w:rFonts w:asciiTheme="minorHAnsi" w:hAnsiTheme="minorHAnsi" w:cstheme="minorHAnsi"/>
          <w:i/>
          <w:color w:val="00B050"/>
          <w:sz w:val="22"/>
          <w:szCs w:val="22"/>
          <w:u w:val="single"/>
        </w:rPr>
        <w:t>’emploi</w:t>
      </w:r>
      <w:r w:rsidR="009C13DB" w:rsidRPr="006C2651">
        <w:rPr>
          <w:rFonts w:asciiTheme="minorHAnsi" w:hAnsiTheme="minorHAnsi" w:cstheme="minorHAnsi"/>
          <w:i/>
          <w:color w:val="00B050"/>
          <w:sz w:val="22"/>
          <w:szCs w:val="22"/>
          <w:u w:val="single"/>
        </w:rPr>
        <w:t xml:space="preserve"> </w:t>
      </w:r>
    </w:p>
    <w:p w14:paraId="71A346CA" w14:textId="77777777" w:rsidR="00DB73AD" w:rsidRDefault="00DB73AD" w:rsidP="00A40832">
      <w:pPr>
        <w:jc w:val="both"/>
        <w:rPr>
          <w:rFonts w:asciiTheme="minorHAnsi" w:hAnsiTheme="minorHAnsi" w:cstheme="minorHAnsi"/>
          <w:i/>
          <w:color w:val="00B050"/>
          <w:sz w:val="22"/>
          <w:szCs w:val="22"/>
          <w:u w:val="single"/>
        </w:rPr>
      </w:pPr>
    </w:p>
    <w:p w14:paraId="643B7030" w14:textId="76906422" w:rsidR="00DB73AD" w:rsidRPr="009C13DB" w:rsidRDefault="00DB73AD" w:rsidP="00A40832">
      <w:pPr>
        <w:jc w:val="both"/>
        <w:rPr>
          <w:rFonts w:asciiTheme="minorHAnsi" w:hAnsiTheme="minorHAnsi" w:cstheme="minorHAnsi"/>
          <w:iCs/>
          <w:color w:val="000000" w:themeColor="text1"/>
          <w:sz w:val="22"/>
          <w:szCs w:val="22"/>
        </w:rPr>
      </w:pPr>
      <w:r w:rsidRPr="006C2651">
        <w:rPr>
          <w:rFonts w:asciiTheme="minorHAnsi" w:hAnsiTheme="minorHAnsi" w:cstheme="minorHAnsi"/>
          <w:b/>
          <w:bCs/>
          <w:sz w:val="22"/>
          <w:szCs w:val="22"/>
        </w:rPr>
        <w:t xml:space="preserve">ANNEXE </w:t>
      </w:r>
      <w:r>
        <w:rPr>
          <w:rFonts w:asciiTheme="minorHAnsi" w:hAnsiTheme="minorHAnsi" w:cstheme="minorHAnsi"/>
          <w:b/>
          <w:bCs/>
          <w:sz w:val="22"/>
          <w:szCs w:val="22"/>
        </w:rPr>
        <w:t>3 :</w:t>
      </w:r>
      <w:r w:rsidR="009C13DB" w:rsidRPr="009C13DB">
        <w:rPr>
          <w:rFonts w:asciiTheme="minorHAnsi" w:hAnsiTheme="minorHAnsi" w:cstheme="minorHAnsi"/>
          <w:i/>
          <w:color w:val="00B050"/>
          <w:sz w:val="22"/>
          <w:szCs w:val="22"/>
          <w:u w:val="single"/>
        </w:rPr>
        <w:t xml:space="preserve"> </w:t>
      </w:r>
      <w:r w:rsidR="009C13DB" w:rsidRPr="006C2651">
        <w:rPr>
          <w:rFonts w:asciiTheme="minorHAnsi" w:hAnsiTheme="minorHAnsi" w:cstheme="minorHAnsi"/>
          <w:i/>
          <w:color w:val="00B050"/>
          <w:sz w:val="22"/>
          <w:szCs w:val="22"/>
          <w:u w:val="single"/>
        </w:rPr>
        <w:t>Benchmark des formations existantes</w:t>
      </w:r>
      <w:r w:rsidR="009C13DB">
        <w:rPr>
          <w:rFonts w:asciiTheme="minorHAnsi" w:hAnsiTheme="minorHAnsi" w:cstheme="minorHAnsi"/>
          <w:iCs/>
          <w:color w:val="000000" w:themeColor="text1"/>
          <w:sz w:val="22"/>
          <w:szCs w:val="22"/>
        </w:rPr>
        <w:tab/>
      </w:r>
      <w:r w:rsidR="009C13DB">
        <w:rPr>
          <w:rFonts w:asciiTheme="minorHAnsi" w:hAnsiTheme="minorHAnsi" w:cstheme="minorHAnsi"/>
          <w:iCs/>
          <w:color w:val="000000" w:themeColor="text1"/>
          <w:sz w:val="22"/>
          <w:szCs w:val="22"/>
        </w:rPr>
        <w:tab/>
      </w:r>
      <w:r w:rsidR="009C13DB">
        <w:rPr>
          <w:rFonts w:asciiTheme="minorHAnsi" w:hAnsiTheme="minorHAnsi" w:cstheme="minorHAnsi"/>
          <w:iCs/>
          <w:color w:val="000000" w:themeColor="text1"/>
          <w:sz w:val="22"/>
          <w:szCs w:val="22"/>
        </w:rPr>
        <w:tab/>
      </w:r>
    </w:p>
    <w:p w14:paraId="12687EA1" w14:textId="77777777" w:rsidR="00DB73AD" w:rsidRDefault="00DB73AD" w:rsidP="00A40832">
      <w:pPr>
        <w:jc w:val="both"/>
        <w:rPr>
          <w:rFonts w:asciiTheme="minorHAnsi" w:hAnsiTheme="minorHAnsi" w:cstheme="minorHAnsi"/>
          <w:b/>
          <w:bCs/>
          <w:sz w:val="22"/>
          <w:szCs w:val="22"/>
        </w:rPr>
      </w:pPr>
    </w:p>
    <w:p w14:paraId="6ED6058D" w14:textId="5C306BAD" w:rsidR="009C13DB" w:rsidRDefault="00DB73AD" w:rsidP="009C13DB">
      <w:pPr>
        <w:pStyle w:val="Titre"/>
        <w:jc w:val="both"/>
        <w:rPr>
          <w:rFonts w:asciiTheme="minorHAnsi" w:hAnsiTheme="minorHAnsi" w:cstheme="minorHAnsi"/>
          <w:b w:val="0"/>
          <w:bCs w:val="0"/>
          <w:color w:val="000000" w:themeColor="text1"/>
          <w:sz w:val="24"/>
          <w:szCs w:val="24"/>
        </w:rPr>
      </w:pPr>
      <w:r w:rsidRPr="006C2651">
        <w:rPr>
          <w:rFonts w:asciiTheme="minorHAnsi" w:hAnsiTheme="minorHAnsi" w:cstheme="minorHAnsi"/>
          <w:sz w:val="22"/>
          <w:szCs w:val="22"/>
        </w:rPr>
        <w:t xml:space="preserve">ANNEXE </w:t>
      </w:r>
      <w:r>
        <w:rPr>
          <w:rFonts w:asciiTheme="minorHAnsi" w:hAnsiTheme="minorHAnsi" w:cstheme="minorHAnsi"/>
          <w:b w:val="0"/>
          <w:bCs w:val="0"/>
          <w:sz w:val="22"/>
          <w:szCs w:val="22"/>
        </w:rPr>
        <w:t>4 :</w:t>
      </w:r>
      <w:r w:rsidR="009C13DB">
        <w:rPr>
          <w:rFonts w:asciiTheme="minorHAnsi" w:hAnsiTheme="minorHAnsi" w:cstheme="minorHAnsi"/>
          <w:b w:val="0"/>
          <w:bCs w:val="0"/>
          <w:iCs/>
          <w:color w:val="000000" w:themeColor="text1"/>
        </w:rPr>
        <w:t xml:space="preserve"> </w:t>
      </w:r>
      <w:r w:rsidR="009C13DB">
        <w:rPr>
          <w:rFonts w:asciiTheme="minorHAnsi" w:hAnsiTheme="minorHAnsi" w:cstheme="minorHAnsi"/>
          <w:b w:val="0"/>
          <w:bCs w:val="0"/>
          <w:i/>
          <w:color w:val="00B050"/>
          <w:sz w:val="24"/>
          <w:szCs w:val="24"/>
          <w:u w:val="single"/>
        </w:rPr>
        <w:t>Liste des cabinets et entreprises liés au Master PI-CAE et offrant des stages aux étudiants depuis 20 ans</w:t>
      </w:r>
    </w:p>
    <w:p w14:paraId="0A7C8454" w14:textId="239FF4E6" w:rsidR="00DB73AD" w:rsidRDefault="00DB73AD" w:rsidP="00A40832">
      <w:pPr>
        <w:jc w:val="both"/>
        <w:rPr>
          <w:rFonts w:asciiTheme="minorHAnsi" w:hAnsiTheme="minorHAnsi" w:cstheme="minorHAnsi"/>
          <w:b/>
          <w:bCs/>
          <w:sz w:val="22"/>
          <w:szCs w:val="22"/>
        </w:rPr>
      </w:pPr>
    </w:p>
    <w:p w14:paraId="45335741" w14:textId="5849BDB7" w:rsidR="00DA40A1" w:rsidRDefault="00DA40A1">
      <w:pPr>
        <w:rPr>
          <w:rFonts w:asciiTheme="minorHAnsi" w:hAnsiTheme="minorHAnsi" w:cstheme="minorHAnsi"/>
          <w:b/>
          <w:bCs/>
          <w:sz w:val="22"/>
          <w:szCs w:val="22"/>
        </w:rPr>
      </w:pPr>
      <w:r>
        <w:rPr>
          <w:rFonts w:asciiTheme="minorHAnsi" w:hAnsiTheme="minorHAnsi" w:cstheme="minorHAnsi"/>
          <w:b/>
          <w:bCs/>
          <w:sz w:val="22"/>
          <w:szCs w:val="22"/>
        </w:rPr>
        <w:br w:type="page"/>
      </w:r>
    </w:p>
    <w:p w14:paraId="49B7F2D4" w14:textId="77777777" w:rsidR="00601576" w:rsidRDefault="00601576" w:rsidP="00601576">
      <w:pPr>
        <w:jc w:val="center"/>
        <w:rPr>
          <w:rFonts w:cstheme="minorHAnsi"/>
          <w:b/>
          <w:bCs/>
        </w:rPr>
      </w:pPr>
      <w:r w:rsidRPr="00EC62EA">
        <w:rPr>
          <w:rFonts w:asciiTheme="minorHAnsi" w:hAnsiTheme="minorHAnsi" w:cstheme="minorHAnsi"/>
          <w:b/>
          <w:bCs/>
        </w:rPr>
        <w:lastRenderedPageBreak/>
        <w:t>ANNEXE 1</w:t>
      </w:r>
    </w:p>
    <w:p w14:paraId="30EB882E" w14:textId="77777777" w:rsidR="00601576" w:rsidRPr="00601576" w:rsidRDefault="00601576" w:rsidP="00601576">
      <w:pPr>
        <w:jc w:val="center"/>
        <w:rPr>
          <w:rFonts w:asciiTheme="minorHAnsi" w:hAnsiTheme="minorHAnsi" w:cstheme="minorHAnsi"/>
          <w:b/>
          <w:bCs/>
        </w:rPr>
      </w:pPr>
    </w:p>
    <w:p w14:paraId="56D42C65" w14:textId="77777777" w:rsidR="00601576" w:rsidRPr="00601576" w:rsidRDefault="00601576" w:rsidP="00601576">
      <w:pPr>
        <w:jc w:val="center"/>
        <w:rPr>
          <w:rFonts w:asciiTheme="minorHAnsi" w:hAnsiTheme="minorHAnsi" w:cstheme="minorHAnsi"/>
        </w:rPr>
      </w:pPr>
      <w:r w:rsidRPr="00601576">
        <w:rPr>
          <w:rFonts w:asciiTheme="minorHAnsi" w:hAnsiTheme="minorHAnsi" w:cstheme="minorHAnsi"/>
          <w:b/>
          <w:bCs/>
          <w:i/>
          <w:color w:val="00B050"/>
          <w:u w:val="single"/>
        </w:rPr>
        <w:t>Liste non exhaustive d’emplois actuellement occupés par des anciens étudiants du Master 2 Droit de la PI-CAE (depuis la 1</w:t>
      </w:r>
      <w:r w:rsidRPr="00601576">
        <w:rPr>
          <w:rFonts w:asciiTheme="minorHAnsi" w:hAnsiTheme="minorHAnsi" w:cstheme="minorHAnsi"/>
          <w:b/>
          <w:bCs/>
          <w:i/>
          <w:color w:val="00B050"/>
          <w:u w:val="single"/>
          <w:vertAlign w:val="superscript"/>
        </w:rPr>
        <w:t>re</w:t>
      </w:r>
      <w:r w:rsidRPr="00601576">
        <w:rPr>
          <w:rFonts w:asciiTheme="minorHAnsi" w:hAnsiTheme="minorHAnsi" w:cstheme="minorHAnsi"/>
          <w:b/>
          <w:bCs/>
          <w:i/>
          <w:color w:val="00B050"/>
          <w:u w:val="single"/>
        </w:rPr>
        <w:t xml:space="preserve"> promotion de 2005)</w:t>
      </w:r>
    </w:p>
    <w:p w14:paraId="24B7F6CF" w14:textId="77777777" w:rsidR="00601576" w:rsidRPr="00601576" w:rsidRDefault="00601576" w:rsidP="00601576">
      <w:pPr>
        <w:rPr>
          <w:rFonts w:asciiTheme="minorHAnsi" w:hAnsiTheme="minorHAnsi" w:cstheme="minorHAnsi"/>
        </w:rPr>
      </w:pPr>
    </w:p>
    <w:p w14:paraId="40842E0E" w14:textId="77777777" w:rsidR="00601576" w:rsidRPr="00601576" w:rsidRDefault="00601576" w:rsidP="00601576">
      <w:pPr>
        <w:rPr>
          <w:rFonts w:asciiTheme="minorHAnsi" w:hAnsiTheme="minorHAnsi" w:cstheme="minorHAnsi"/>
        </w:rPr>
      </w:pPr>
    </w:p>
    <w:p w14:paraId="29E7942C" w14:textId="77777777" w:rsidR="00601576" w:rsidRPr="00601576" w:rsidRDefault="00601576" w:rsidP="00601576">
      <w:pPr>
        <w:rPr>
          <w:rFonts w:asciiTheme="minorHAnsi" w:hAnsiTheme="minorHAnsi" w:cstheme="minorHAnsi"/>
        </w:rPr>
      </w:pPr>
    </w:p>
    <w:p w14:paraId="342C2198" w14:textId="77777777" w:rsidR="00601576" w:rsidRPr="00601576" w:rsidRDefault="00601576" w:rsidP="00601576">
      <w:pPr>
        <w:rPr>
          <w:rFonts w:asciiTheme="minorHAnsi" w:hAnsiTheme="minorHAnsi" w:cstheme="minorHAnsi"/>
          <w:b/>
          <w:bCs/>
          <w:color w:val="000000" w:themeColor="text1"/>
        </w:rPr>
      </w:pPr>
      <w:r w:rsidRPr="00601576">
        <w:rPr>
          <w:rFonts w:asciiTheme="minorHAnsi" w:hAnsiTheme="minorHAnsi" w:cstheme="minorHAnsi"/>
          <w:b/>
          <w:bCs/>
          <w:color w:val="000000" w:themeColor="text1"/>
        </w:rPr>
        <w:t xml:space="preserve">I/ Cabinets de Conseils en propriété industrielle (CPI) : CPI ou juriste : </w:t>
      </w:r>
    </w:p>
    <w:p w14:paraId="1C11943F" w14:textId="77777777" w:rsidR="00601576" w:rsidRPr="00601576" w:rsidRDefault="00601576" w:rsidP="00601576">
      <w:pPr>
        <w:rPr>
          <w:rFonts w:asciiTheme="minorHAnsi" w:hAnsiTheme="minorHAnsi" w:cstheme="minorHAnsi"/>
          <w:u w:val="single"/>
        </w:rPr>
      </w:pPr>
      <w:r w:rsidRPr="00601576">
        <w:rPr>
          <w:rFonts w:asciiTheme="minorHAnsi" w:hAnsiTheme="minorHAnsi" w:cstheme="minorHAnsi"/>
          <w:color w:val="000000" w:themeColor="text1"/>
          <w:u w:val="single"/>
        </w:rPr>
        <w:t xml:space="preserve">A Lyon : </w:t>
      </w:r>
    </w:p>
    <w:p w14:paraId="6970E80F"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CPI, Cabinet Plasseraud (Lyon, 3 personnes)</w:t>
      </w:r>
    </w:p>
    <w:p w14:paraId="2B8389FA"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 xml:space="preserve">CPI, Cabinet Laurent et Charras (Lyon, 5 personnes) </w:t>
      </w:r>
    </w:p>
    <w:p w14:paraId="7050FF54"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CPI, Cabinet Germain &amp; Maureau (Lyon, 2 personnes)</w:t>
      </w:r>
    </w:p>
    <w:p w14:paraId="6E602C9A"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CPI, Cabinet Mark&amp;Law (Lyon-Bordeaux)</w:t>
      </w:r>
    </w:p>
    <w:p w14:paraId="7A9C1025"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color w:val="000000" w:themeColor="text1"/>
          <w:sz w:val="24"/>
          <w:szCs w:val="24"/>
          <w:lang w:val="en-US"/>
        </w:rPr>
        <w:t>CPI, Cabinet Bird &amp; Bird (Lyon)</w:t>
      </w:r>
    </w:p>
    <w:p w14:paraId="5024538D"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rPr>
        <w:t>CPI, Cabinet indépendant (Lyon)</w:t>
      </w:r>
    </w:p>
    <w:p w14:paraId="1CA628A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Juriste PI, cabinet Mark&amp;Law (Lyon)</w:t>
      </w:r>
    </w:p>
    <w:p w14:paraId="2D72861B"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Juriste PI, Cabinet Plasseraud (Lyon)</w:t>
      </w:r>
    </w:p>
    <w:p w14:paraId="1D8F81D1"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 xml:space="preserve">Juriste PI, </w:t>
      </w:r>
      <w:r w:rsidRPr="00601576">
        <w:rPr>
          <w:rFonts w:asciiTheme="minorHAnsi" w:hAnsiTheme="minorHAnsi" w:cstheme="minorHAnsi"/>
          <w:b w:val="0"/>
          <w:bCs w:val="0"/>
          <w:color w:val="000000" w:themeColor="text1"/>
          <w:sz w:val="24"/>
          <w:szCs w:val="24"/>
        </w:rPr>
        <w:t>Cabinet Germain &amp; Maureau (Lyon)</w:t>
      </w:r>
    </w:p>
    <w:p w14:paraId="2573F7C2"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en Droit de la propriété intellectuelle, Cabinet Yamark (Lyon)</w:t>
      </w:r>
    </w:p>
    <w:p w14:paraId="6CF4963B"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en droit de la santé et de l’innovation, Hospices Civils de Lyon (Lyon)</w:t>
      </w:r>
    </w:p>
    <w:p w14:paraId="7E343D95"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junior en propriété intellectuelle, Cabinet Didier Martin (Limonest)</w:t>
      </w:r>
    </w:p>
    <w:p w14:paraId="352B6967" w14:textId="77777777" w:rsidR="00601576" w:rsidRPr="00601576" w:rsidRDefault="00601576" w:rsidP="00601576">
      <w:pPr>
        <w:pStyle w:val="Paragraphedeliste"/>
        <w:numPr>
          <w:ilvl w:val="0"/>
          <w:numId w:val="38"/>
        </w:numPr>
        <w:jc w:val="both"/>
        <w:rPr>
          <w:rFonts w:asciiTheme="minorHAnsi" w:hAnsiTheme="minorHAnsi" w:cstheme="minorHAnsi"/>
          <w:color w:val="000000"/>
        </w:rPr>
      </w:pPr>
      <w:r w:rsidRPr="00601576">
        <w:rPr>
          <w:rFonts w:asciiTheme="minorHAnsi" w:hAnsiTheme="minorHAnsi" w:cstheme="minorHAnsi"/>
          <w:shd w:val="clear" w:color="auto" w:fill="FFFFFF"/>
        </w:rPr>
        <w:t>Gestionnaire PI - Marques &amp; Modèles, Cabinet Lavoix (Lyon)</w:t>
      </w:r>
    </w:p>
    <w:p w14:paraId="5D775A06"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u w:val="single"/>
        </w:rPr>
      </w:pPr>
      <w:r w:rsidRPr="00601576">
        <w:rPr>
          <w:rFonts w:asciiTheme="minorHAnsi" w:hAnsiTheme="minorHAnsi" w:cstheme="minorHAnsi"/>
          <w:b w:val="0"/>
          <w:bCs w:val="0"/>
          <w:color w:val="000000" w:themeColor="text1"/>
          <w:sz w:val="24"/>
          <w:szCs w:val="24"/>
          <w:u w:val="single"/>
        </w:rPr>
        <w:t xml:space="preserve">A Paris : </w:t>
      </w:r>
    </w:p>
    <w:p w14:paraId="46C58E91"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CPI, Cabinet S. Houguenague (Paris)</w:t>
      </w:r>
    </w:p>
    <w:p w14:paraId="23FB2A3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CPI, Cabinet Lynde et associés (Paris)</w:t>
      </w:r>
    </w:p>
    <w:p w14:paraId="758F5C24"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 xml:space="preserve">CPI, </w:t>
      </w:r>
      <w:r w:rsidRPr="00601576">
        <w:rPr>
          <w:rFonts w:asciiTheme="minorHAnsi" w:hAnsiTheme="minorHAnsi" w:cstheme="minorHAnsi"/>
          <w:b w:val="0"/>
          <w:bCs w:val="0"/>
          <w:sz w:val="24"/>
          <w:szCs w:val="24"/>
          <w:shd w:val="clear" w:color="auto" w:fill="FFFFFF"/>
        </w:rPr>
        <w:t>KIIP IP - Associée fondatrice (Paris)</w:t>
      </w:r>
    </w:p>
    <w:p w14:paraId="17CEBAF4" w14:textId="77777777" w:rsidR="00601576" w:rsidRPr="00601576" w:rsidRDefault="00601576" w:rsidP="00601576">
      <w:pPr>
        <w:pStyle w:val="Paragraphedeliste"/>
        <w:numPr>
          <w:ilvl w:val="0"/>
          <w:numId w:val="38"/>
        </w:numPr>
        <w:jc w:val="both"/>
        <w:rPr>
          <w:rFonts w:asciiTheme="minorHAnsi" w:hAnsiTheme="minorHAnsi" w:cstheme="minorHAnsi"/>
          <w:b/>
        </w:rPr>
      </w:pPr>
      <w:r w:rsidRPr="00601576">
        <w:rPr>
          <w:rFonts w:asciiTheme="minorHAnsi" w:hAnsiTheme="minorHAnsi" w:cstheme="minorHAnsi"/>
          <w:bCs/>
        </w:rPr>
        <w:t xml:space="preserve">CPI, Cabinet </w:t>
      </w:r>
      <w:r w:rsidRPr="00601576">
        <w:rPr>
          <w:rFonts w:asciiTheme="minorHAnsi" w:hAnsiTheme="minorHAnsi" w:cstheme="minorHAnsi"/>
          <w:shd w:val="clear" w:color="auto" w:fill="FFFFFF"/>
        </w:rPr>
        <w:t>Jacobacci Coralis Harle (Paris)</w:t>
      </w:r>
    </w:p>
    <w:p w14:paraId="70E6EF71" w14:textId="77777777" w:rsidR="00601576" w:rsidRPr="00601576" w:rsidRDefault="00601576" w:rsidP="00601576">
      <w:pPr>
        <w:pStyle w:val="Paragraphedeliste"/>
        <w:numPr>
          <w:ilvl w:val="0"/>
          <w:numId w:val="38"/>
        </w:numPr>
        <w:jc w:val="both"/>
        <w:rPr>
          <w:rFonts w:asciiTheme="minorHAnsi" w:hAnsiTheme="minorHAnsi" w:cstheme="minorHAnsi"/>
          <w:b/>
        </w:rPr>
      </w:pPr>
      <w:r w:rsidRPr="00601576">
        <w:rPr>
          <w:rFonts w:asciiTheme="minorHAnsi" w:hAnsiTheme="minorHAnsi" w:cstheme="minorHAnsi"/>
          <w:bCs/>
        </w:rPr>
        <w:t>CPI, Cabinet Ipsilon (Paris)</w:t>
      </w:r>
    </w:p>
    <w:p w14:paraId="667CA2DB" w14:textId="77777777" w:rsidR="00601576" w:rsidRPr="00601576" w:rsidRDefault="00601576" w:rsidP="00601576">
      <w:pPr>
        <w:pStyle w:val="Paragraphedeliste"/>
        <w:numPr>
          <w:ilvl w:val="0"/>
          <w:numId w:val="38"/>
        </w:numPr>
        <w:jc w:val="both"/>
        <w:rPr>
          <w:rFonts w:asciiTheme="minorHAnsi" w:hAnsiTheme="minorHAnsi" w:cstheme="minorHAnsi"/>
          <w:b/>
          <w:bCs/>
        </w:rPr>
      </w:pPr>
      <w:r w:rsidRPr="00601576">
        <w:rPr>
          <w:rFonts w:asciiTheme="minorHAnsi" w:hAnsiTheme="minorHAnsi" w:cstheme="minorHAnsi"/>
          <w:shd w:val="clear" w:color="auto" w:fill="FFFFFF"/>
        </w:rPr>
        <w:t xml:space="preserve">CPI, </w:t>
      </w:r>
      <w:r w:rsidRPr="00601576">
        <w:rPr>
          <w:rFonts w:asciiTheme="minorHAnsi" w:hAnsiTheme="minorHAnsi" w:cstheme="minorHAnsi"/>
        </w:rPr>
        <w:t xml:space="preserve">Cabinet </w:t>
      </w:r>
      <w:r w:rsidRPr="00601576">
        <w:rPr>
          <w:rFonts w:asciiTheme="minorHAnsi" w:hAnsiTheme="minorHAnsi" w:cstheme="minorHAnsi"/>
          <w:shd w:val="clear" w:color="auto" w:fill="FFFFFF"/>
        </w:rPr>
        <w:t>TAoMA Partners (Paris)</w:t>
      </w:r>
    </w:p>
    <w:p w14:paraId="56809F79" w14:textId="77777777" w:rsidR="00601576" w:rsidRPr="00601576" w:rsidRDefault="00601576" w:rsidP="00601576">
      <w:pPr>
        <w:pStyle w:val="Paragraphedeliste"/>
        <w:numPr>
          <w:ilvl w:val="0"/>
          <w:numId w:val="38"/>
        </w:numPr>
        <w:jc w:val="both"/>
        <w:rPr>
          <w:rFonts w:asciiTheme="minorHAnsi" w:hAnsiTheme="minorHAnsi" w:cstheme="minorHAnsi"/>
          <w:shd w:val="clear" w:color="auto" w:fill="FFFFFF"/>
          <w:lang w:val="en-US"/>
        </w:rPr>
      </w:pPr>
      <w:r w:rsidRPr="00601576">
        <w:rPr>
          <w:rFonts w:asciiTheme="minorHAnsi" w:hAnsiTheme="minorHAnsi" w:cstheme="minorHAnsi"/>
          <w:shd w:val="clear" w:color="auto" w:fill="FFFFFF"/>
          <w:lang w:val="en-US"/>
        </w:rPr>
        <w:t>CPI, cabinet MIIP (Made in IP) (Paris)</w:t>
      </w:r>
    </w:p>
    <w:p w14:paraId="1F72BEB9" w14:textId="77777777" w:rsidR="00601576" w:rsidRPr="00601576" w:rsidRDefault="00601576" w:rsidP="00601576">
      <w:pPr>
        <w:pStyle w:val="Paragraphedeliste"/>
        <w:numPr>
          <w:ilvl w:val="0"/>
          <w:numId w:val="38"/>
        </w:numPr>
        <w:jc w:val="both"/>
        <w:rPr>
          <w:rFonts w:asciiTheme="minorHAnsi" w:hAnsiTheme="minorHAnsi" w:cstheme="minorHAnsi"/>
          <w:shd w:val="clear" w:color="auto" w:fill="FFFFFF"/>
        </w:rPr>
      </w:pPr>
      <w:r w:rsidRPr="00601576">
        <w:rPr>
          <w:rFonts w:asciiTheme="minorHAnsi" w:hAnsiTheme="minorHAnsi" w:cstheme="minorHAnsi"/>
          <w:shd w:val="clear" w:color="auto" w:fill="FFFFFF"/>
        </w:rPr>
        <w:t>CPI, Cabinet Richard Conseil (Paris)</w:t>
      </w:r>
    </w:p>
    <w:p w14:paraId="100B89EA"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rPr>
        <w:t>CPI-Mandataire européenne, Cabinet SODEMA Conseil (Paris)</w:t>
      </w:r>
    </w:p>
    <w:p w14:paraId="25B68D28" w14:textId="77777777" w:rsidR="00601576" w:rsidRPr="00601576" w:rsidRDefault="00601576" w:rsidP="00601576">
      <w:pPr>
        <w:pStyle w:val="Paragraphedeliste"/>
        <w:numPr>
          <w:ilvl w:val="0"/>
          <w:numId w:val="38"/>
        </w:numPr>
        <w:jc w:val="both"/>
        <w:rPr>
          <w:rFonts w:asciiTheme="minorHAnsi" w:hAnsiTheme="minorHAnsi" w:cstheme="minorHAnsi"/>
          <w:b/>
        </w:rPr>
      </w:pPr>
      <w:r w:rsidRPr="00601576">
        <w:rPr>
          <w:rFonts w:asciiTheme="minorHAnsi" w:hAnsiTheme="minorHAnsi" w:cstheme="minorHAnsi"/>
          <w:shd w:val="clear" w:color="auto" w:fill="FFFFFF"/>
        </w:rPr>
        <w:t>Juriste Junior spécialisée en PI, Cabinet Novagraaf France (Asnières)</w:t>
      </w:r>
    </w:p>
    <w:p w14:paraId="67520561" w14:textId="77777777" w:rsidR="00601576" w:rsidRPr="00601576" w:rsidRDefault="00601576" w:rsidP="00601576">
      <w:pPr>
        <w:pStyle w:val="Paragraphedeliste"/>
        <w:numPr>
          <w:ilvl w:val="0"/>
          <w:numId w:val="38"/>
        </w:numPr>
        <w:jc w:val="both"/>
        <w:rPr>
          <w:rFonts w:asciiTheme="minorHAnsi" w:hAnsiTheme="minorHAnsi" w:cstheme="minorHAnsi"/>
          <w:b/>
        </w:rPr>
      </w:pPr>
      <w:r w:rsidRPr="00601576">
        <w:rPr>
          <w:rFonts w:asciiTheme="minorHAnsi" w:hAnsiTheme="minorHAnsi" w:cstheme="minorHAnsi"/>
          <w:shd w:val="clear" w:color="auto" w:fill="FFFFFF"/>
        </w:rPr>
        <w:t>Juriste Marques / Responsable du Pôle Noms de domaine, Cabinet Casalonga (Paris)</w:t>
      </w:r>
    </w:p>
    <w:p w14:paraId="50A54FE0"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Juriste-conseil, Cabinet Beau de Loménie (Paris)</w:t>
      </w:r>
    </w:p>
    <w:p w14:paraId="70F624F4" w14:textId="77777777" w:rsidR="00601576" w:rsidRPr="00601576" w:rsidRDefault="00601576" w:rsidP="00601576">
      <w:pPr>
        <w:pStyle w:val="Paragraphedeliste"/>
        <w:numPr>
          <w:ilvl w:val="0"/>
          <w:numId w:val="38"/>
        </w:numPr>
        <w:jc w:val="both"/>
        <w:rPr>
          <w:rFonts w:asciiTheme="minorHAnsi" w:hAnsiTheme="minorHAnsi" w:cstheme="minorHAnsi"/>
          <w:shd w:val="clear" w:color="auto" w:fill="FFFFFF"/>
          <w:lang w:val="en-US"/>
        </w:rPr>
      </w:pPr>
      <w:r w:rsidRPr="00601576">
        <w:rPr>
          <w:rFonts w:asciiTheme="minorHAnsi" w:hAnsiTheme="minorHAnsi" w:cstheme="minorHAnsi"/>
          <w:shd w:val="clear" w:color="auto" w:fill="FFFFFF"/>
          <w:lang w:val="en-US"/>
        </w:rPr>
        <w:t>Juriste, cabinet MIIP-Made in IP, (Paris, 2 personnes)</w:t>
      </w:r>
    </w:p>
    <w:p w14:paraId="2DF4AA04"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shd w:val="clear" w:color="auto" w:fill="FFFFFF"/>
        </w:rPr>
        <w:t>Juriste, Cabinet Lavoix IP Law Firm (Paris)</w:t>
      </w:r>
    </w:p>
    <w:p w14:paraId="1E2B1B38" w14:textId="77777777" w:rsidR="00601576" w:rsidRPr="00601576" w:rsidRDefault="00601576" w:rsidP="00601576">
      <w:pPr>
        <w:pStyle w:val="Paragraphedeliste"/>
        <w:numPr>
          <w:ilvl w:val="0"/>
          <w:numId w:val="38"/>
        </w:numPr>
        <w:rPr>
          <w:rFonts w:asciiTheme="minorHAnsi" w:hAnsiTheme="minorHAnsi" w:cstheme="minorHAnsi"/>
          <w:lang w:val="en-US"/>
        </w:rPr>
      </w:pPr>
      <w:r w:rsidRPr="00601576">
        <w:rPr>
          <w:rFonts w:asciiTheme="minorHAnsi" w:hAnsiTheme="minorHAnsi" w:cstheme="minorHAnsi"/>
          <w:shd w:val="clear" w:color="auto" w:fill="FFFFFF"/>
          <w:lang w:val="en-US"/>
        </w:rPr>
        <w:t>Juriste IP/IT, Cabinet Dreyfus Law Firm (Paris)</w:t>
      </w:r>
    </w:p>
    <w:p w14:paraId="76BFFCEC" w14:textId="77777777" w:rsidR="00601576" w:rsidRPr="00601576" w:rsidRDefault="00601576" w:rsidP="00601576">
      <w:pPr>
        <w:rPr>
          <w:rFonts w:asciiTheme="minorHAnsi" w:hAnsiTheme="minorHAnsi" w:cstheme="minorHAnsi"/>
          <w:u w:val="single"/>
          <w:lang w:val="en-US"/>
        </w:rPr>
      </w:pPr>
      <w:r w:rsidRPr="00601576">
        <w:rPr>
          <w:rFonts w:asciiTheme="minorHAnsi" w:hAnsiTheme="minorHAnsi" w:cstheme="minorHAnsi"/>
          <w:u w:val="single"/>
          <w:lang w:val="en-US"/>
        </w:rPr>
        <w:t xml:space="preserve">Autres lieux : </w:t>
      </w:r>
    </w:p>
    <w:p w14:paraId="3E56D1CF"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 xml:space="preserve">CPI, </w:t>
      </w:r>
      <w:r w:rsidRPr="00601576">
        <w:rPr>
          <w:rFonts w:asciiTheme="minorHAnsi" w:hAnsiTheme="minorHAnsi" w:cstheme="minorHAnsi"/>
          <w:b w:val="0"/>
          <w:bCs w:val="0"/>
          <w:sz w:val="24"/>
          <w:szCs w:val="24"/>
        </w:rPr>
        <w:t>Cabinet Guiu IP (Dijon)</w:t>
      </w:r>
    </w:p>
    <w:p w14:paraId="23BBD794"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rPr>
        <w:t xml:space="preserve">Juriste PI, Cabinet </w:t>
      </w:r>
      <w:r w:rsidRPr="00601576">
        <w:rPr>
          <w:rFonts w:asciiTheme="minorHAnsi" w:hAnsiTheme="minorHAnsi" w:cstheme="minorHAnsi"/>
          <w:shd w:val="clear" w:color="auto" w:fill="FFFFFF"/>
        </w:rPr>
        <w:t>IPSIDE - SANTARELLI – BREVALEX (Bordeaux)</w:t>
      </w:r>
    </w:p>
    <w:p w14:paraId="784A1963"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rPr>
      </w:pPr>
    </w:p>
    <w:p w14:paraId="4DBCD5E3"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rPr>
      </w:pPr>
    </w:p>
    <w:p w14:paraId="60664718" w14:textId="77777777" w:rsidR="00601576" w:rsidRPr="00601576" w:rsidRDefault="00601576" w:rsidP="00601576">
      <w:pPr>
        <w:pStyle w:val="Titre"/>
        <w:jc w:val="left"/>
        <w:rPr>
          <w:rFonts w:asciiTheme="minorHAnsi" w:hAnsiTheme="minorHAnsi" w:cstheme="minorHAnsi"/>
          <w:color w:val="000000" w:themeColor="text1"/>
          <w:sz w:val="24"/>
          <w:szCs w:val="24"/>
        </w:rPr>
      </w:pPr>
      <w:r w:rsidRPr="00601576">
        <w:rPr>
          <w:rFonts w:asciiTheme="minorHAnsi" w:hAnsiTheme="minorHAnsi" w:cstheme="minorHAnsi"/>
          <w:color w:val="000000" w:themeColor="text1"/>
          <w:sz w:val="24"/>
          <w:szCs w:val="24"/>
        </w:rPr>
        <w:t xml:space="preserve">II/ Cabinets d’avocats : avocat ou juriste : </w:t>
      </w:r>
    </w:p>
    <w:p w14:paraId="4EC2578F"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u w:val="single"/>
        </w:rPr>
      </w:pPr>
      <w:r w:rsidRPr="00601576">
        <w:rPr>
          <w:rFonts w:asciiTheme="minorHAnsi" w:hAnsiTheme="minorHAnsi" w:cstheme="minorHAnsi"/>
          <w:b w:val="0"/>
          <w:bCs w:val="0"/>
          <w:color w:val="000000" w:themeColor="text1"/>
          <w:sz w:val="24"/>
          <w:szCs w:val="24"/>
          <w:u w:val="single"/>
        </w:rPr>
        <w:t>A Lyon et alentours</w:t>
      </w:r>
    </w:p>
    <w:p w14:paraId="10A5DBC0"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Avocat, Cabinet Fidal (Lyon)</w:t>
      </w:r>
    </w:p>
    <w:p w14:paraId="45EBFD36" w14:textId="77777777" w:rsidR="00601576" w:rsidRPr="00601576" w:rsidRDefault="00601576" w:rsidP="00601576">
      <w:pPr>
        <w:pStyle w:val="En-tte"/>
        <w:numPr>
          <w:ilvl w:val="0"/>
          <w:numId w:val="38"/>
        </w:numPr>
        <w:tabs>
          <w:tab w:val="clear" w:pos="4536"/>
          <w:tab w:val="clear" w:pos="9072"/>
        </w:tabs>
        <w:rPr>
          <w:rFonts w:asciiTheme="minorHAnsi" w:hAnsiTheme="minorHAnsi" w:cstheme="minorHAnsi"/>
          <w:bCs/>
        </w:rPr>
      </w:pPr>
      <w:r w:rsidRPr="00601576">
        <w:rPr>
          <w:rFonts w:asciiTheme="minorHAnsi" w:hAnsiTheme="minorHAnsi" w:cstheme="minorHAnsi"/>
          <w:bCs/>
        </w:rPr>
        <w:t>Avocat associé, Cabinet Lexplus (Lyon)</w:t>
      </w:r>
    </w:p>
    <w:p w14:paraId="095DDDC2"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lastRenderedPageBreak/>
        <w:t>Avocat, Cabinet Life Avocats (Lyon)</w:t>
      </w:r>
    </w:p>
    <w:p w14:paraId="7111067C"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 xml:space="preserve">Avocat, Cabinet </w:t>
      </w:r>
      <w:r w:rsidRPr="00601576">
        <w:rPr>
          <w:rFonts w:asciiTheme="minorHAnsi" w:hAnsiTheme="minorHAnsi" w:cstheme="minorHAnsi"/>
          <w:b w:val="0"/>
          <w:bCs w:val="0"/>
          <w:color w:val="000000"/>
          <w:sz w:val="24"/>
          <w:szCs w:val="24"/>
        </w:rPr>
        <w:t>JURIS Innovation et Distribution</w:t>
      </w:r>
      <w:r w:rsidRPr="00601576">
        <w:rPr>
          <w:rFonts w:asciiTheme="minorHAnsi" w:hAnsiTheme="minorHAnsi" w:cstheme="minorHAnsi"/>
          <w:b w:val="0"/>
          <w:bCs w:val="0"/>
          <w:sz w:val="24"/>
          <w:szCs w:val="24"/>
          <w:shd w:val="clear" w:color="auto" w:fill="FFFFFF"/>
        </w:rPr>
        <w:t xml:space="preserve"> (Lyon) </w:t>
      </w:r>
    </w:p>
    <w:p w14:paraId="3532A6ED"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au pôle Propriété Intellectuelle, Groupe FIDUCIAL (L’Arbresle)</w:t>
      </w:r>
    </w:p>
    <w:p w14:paraId="733AB0E1"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Propriété Intellectuelle, Cabinet Delsol (Lyon)</w:t>
      </w:r>
    </w:p>
    <w:p w14:paraId="2DA09F53"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Avocat, Cabinet personnel (Lyon)</w:t>
      </w:r>
    </w:p>
    <w:p w14:paraId="060D0919"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Avocat, Cabinet personnel Curis (Villefranche)</w:t>
      </w:r>
    </w:p>
    <w:p w14:paraId="3D22C4AC"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u w:val="single"/>
        </w:rPr>
      </w:pPr>
      <w:r w:rsidRPr="00601576">
        <w:rPr>
          <w:rFonts w:asciiTheme="minorHAnsi" w:hAnsiTheme="minorHAnsi" w:cstheme="minorHAnsi"/>
          <w:b w:val="0"/>
          <w:bCs w:val="0"/>
          <w:color w:val="000000" w:themeColor="text1"/>
          <w:sz w:val="24"/>
          <w:szCs w:val="24"/>
          <w:u w:val="single"/>
        </w:rPr>
        <w:t xml:space="preserve">A Paris et alentours : </w:t>
      </w:r>
    </w:p>
    <w:p w14:paraId="79DFC3FC"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Avocat, Cabinet Lexing Alain Bensoussan (Paris)</w:t>
      </w:r>
      <w:r w:rsidRPr="00601576">
        <w:rPr>
          <w:rFonts w:asciiTheme="minorHAnsi" w:hAnsiTheme="minorHAnsi" w:cstheme="minorHAnsi"/>
          <w:b w:val="0"/>
          <w:bCs w:val="0"/>
          <w:color w:val="000000" w:themeColor="text1"/>
          <w:sz w:val="24"/>
          <w:szCs w:val="24"/>
        </w:rPr>
        <w:t xml:space="preserve"> </w:t>
      </w:r>
    </w:p>
    <w:p w14:paraId="186EA205"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 xml:space="preserve">Avocat </w:t>
      </w:r>
      <w:r w:rsidRPr="00601576">
        <w:rPr>
          <w:rFonts w:asciiTheme="minorHAnsi" w:hAnsiTheme="minorHAnsi" w:cstheme="minorHAnsi"/>
          <w:b w:val="0"/>
          <w:bCs w:val="0"/>
          <w:sz w:val="24"/>
          <w:szCs w:val="24"/>
          <w:shd w:val="clear" w:color="auto" w:fill="FFFFFF"/>
        </w:rPr>
        <w:t>associé</w:t>
      </w:r>
      <w:r w:rsidRPr="00601576">
        <w:rPr>
          <w:rFonts w:asciiTheme="minorHAnsi" w:hAnsiTheme="minorHAnsi" w:cstheme="minorHAnsi"/>
          <w:b w:val="0"/>
          <w:bCs w:val="0"/>
          <w:color w:val="000000" w:themeColor="text1"/>
          <w:sz w:val="24"/>
          <w:szCs w:val="24"/>
        </w:rPr>
        <w:t>, Cabinet AL Avocats (Paris, 2 personnes)</w:t>
      </w:r>
    </w:p>
    <w:p w14:paraId="674A5CE0"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 xml:space="preserve">Avocat </w:t>
      </w:r>
      <w:r w:rsidRPr="00601576">
        <w:rPr>
          <w:rFonts w:asciiTheme="minorHAnsi" w:hAnsiTheme="minorHAnsi" w:cstheme="minorHAnsi"/>
          <w:b w:val="0"/>
          <w:bCs w:val="0"/>
          <w:sz w:val="24"/>
          <w:szCs w:val="24"/>
          <w:shd w:val="clear" w:color="auto" w:fill="FFFFFF"/>
        </w:rPr>
        <w:t>associé</w:t>
      </w:r>
      <w:r w:rsidRPr="00601576">
        <w:rPr>
          <w:rFonts w:asciiTheme="minorHAnsi" w:hAnsiTheme="minorHAnsi" w:cstheme="minorHAnsi"/>
          <w:b w:val="0"/>
          <w:bCs w:val="0"/>
          <w:color w:val="000000" w:themeColor="text1"/>
          <w:sz w:val="24"/>
          <w:szCs w:val="24"/>
        </w:rPr>
        <w:t>, Cabinet Marchais &amp; Associés (Paris)</w:t>
      </w:r>
    </w:p>
    <w:p w14:paraId="2AD9ED05"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Avocat, Cabinet Plasseraud Avocats (Paris)</w:t>
      </w:r>
    </w:p>
    <w:p w14:paraId="0566A506"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 xml:space="preserve">Avocat, Cabinet </w:t>
      </w:r>
      <w:r w:rsidRPr="00601576">
        <w:rPr>
          <w:rFonts w:asciiTheme="minorHAnsi" w:hAnsiTheme="minorHAnsi" w:cstheme="minorHAnsi"/>
          <w:b w:val="0"/>
          <w:bCs w:val="0"/>
          <w:sz w:val="24"/>
          <w:szCs w:val="24"/>
          <w:shd w:val="clear" w:color="auto" w:fill="FFFFFF"/>
        </w:rPr>
        <w:t>SELARL 66 Avocats (Paris)</w:t>
      </w:r>
    </w:p>
    <w:p w14:paraId="4DD5803D"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bCs/>
        </w:rPr>
        <w:t>Avocat, Cabinet Hoffman, Haas Avocats (Paris)</w:t>
      </w:r>
    </w:p>
    <w:p w14:paraId="12A592AF"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bCs/>
        </w:rPr>
        <w:t xml:space="preserve">Avocat, Cabinet </w:t>
      </w:r>
      <w:r w:rsidRPr="00601576">
        <w:rPr>
          <w:rFonts w:asciiTheme="minorHAnsi" w:hAnsiTheme="minorHAnsi" w:cstheme="minorHAnsi"/>
          <w:shd w:val="clear" w:color="auto" w:fill="FFFFFF"/>
        </w:rPr>
        <w:t xml:space="preserve">Metalaw </w:t>
      </w:r>
      <w:r w:rsidRPr="00601576">
        <w:rPr>
          <w:rFonts w:asciiTheme="minorHAnsi" w:hAnsiTheme="minorHAnsi" w:cstheme="minorHAnsi"/>
          <w:color w:val="000000" w:themeColor="text1"/>
          <w:shd w:val="clear" w:color="auto" w:fill="FFFFFF"/>
        </w:rPr>
        <w:t xml:space="preserve">avocats associés </w:t>
      </w:r>
      <w:r w:rsidRPr="00601576">
        <w:rPr>
          <w:rFonts w:asciiTheme="minorHAnsi" w:hAnsiTheme="minorHAnsi" w:cstheme="minorHAnsi"/>
          <w:bCs/>
        </w:rPr>
        <w:t>(Paris)</w:t>
      </w:r>
    </w:p>
    <w:p w14:paraId="74F8F3FA"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shd w:val="clear" w:color="auto" w:fill="FFFFFF"/>
        </w:rPr>
        <w:t>Avocat, Cabinet M (Paris)</w:t>
      </w:r>
    </w:p>
    <w:p w14:paraId="0DB4A4B3"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shd w:val="clear" w:color="auto" w:fill="FFFFFF"/>
        </w:rPr>
        <w:t>Avocat, Cabinet Dartevelle-Dubest-Bellanca &amp; Associés (Paris)</w:t>
      </w:r>
    </w:p>
    <w:p w14:paraId="661F29A3"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shd w:val="clear" w:color="auto" w:fill="FFFFFF"/>
        </w:rPr>
        <w:t>Avocat collaborateur - Propriété intellectuelle et Technologies de l'information, cabinet Qualiens (Paris)</w:t>
      </w:r>
    </w:p>
    <w:p w14:paraId="548D3E69"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shd w:val="clear" w:color="auto" w:fill="FFFFFF"/>
        </w:rPr>
        <w:t>Avocat, Cabinet GTA Avocats (Paris)</w:t>
      </w:r>
    </w:p>
    <w:p w14:paraId="49A02713"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shd w:val="clear" w:color="auto" w:fill="FFFFFF"/>
        </w:rPr>
        <w:t>Avocat collaborateur - PI &amp; Digital Marketing, Cabinet Joffe &amp; Associés (Paris)</w:t>
      </w:r>
    </w:p>
    <w:p w14:paraId="2007D115"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rPr>
        <w:t>Avocat, Cabinets indépendants (Paris, 3 personnes)</w:t>
      </w:r>
    </w:p>
    <w:p w14:paraId="66ECC98D"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shd w:val="clear" w:color="auto" w:fill="FFFFFF"/>
        </w:rPr>
        <w:t>Juriste en Propriété Industrielle, Cabinet Taylor Wessing (Paris)</w:t>
      </w:r>
    </w:p>
    <w:p w14:paraId="24FD0589"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propriété intellectuelle, Cabinet @Mark (Paris)</w:t>
      </w:r>
    </w:p>
    <w:p w14:paraId="19CA0E0C" w14:textId="77777777" w:rsidR="00601576" w:rsidRPr="00601576" w:rsidRDefault="00601576" w:rsidP="00601576">
      <w:pPr>
        <w:jc w:val="both"/>
        <w:rPr>
          <w:rFonts w:asciiTheme="minorHAnsi" w:hAnsiTheme="minorHAnsi" w:cstheme="minorHAnsi"/>
          <w:u w:val="single"/>
        </w:rPr>
      </w:pPr>
      <w:r w:rsidRPr="00601576">
        <w:rPr>
          <w:rFonts w:asciiTheme="minorHAnsi" w:hAnsiTheme="minorHAnsi" w:cstheme="minorHAnsi"/>
          <w:u w:val="single"/>
        </w:rPr>
        <w:t xml:space="preserve">Autres lieux : </w:t>
      </w:r>
    </w:p>
    <w:p w14:paraId="77899B74"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 xml:space="preserve">Avocat associé, </w:t>
      </w:r>
      <w:r w:rsidRPr="00601576">
        <w:rPr>
          <w:rFonts w:asciiTheme="minorHAnsi" w:hAnsiTheme="minorHAnsi" w:cstheme="minorHAnsi"/>
          <w:b w:val="0"/>
          <w:bCs w:val="0"/>
          <w:color w:val="000000" w:themeColor="text1"/>
          <w:sz w:val="24"/>
          <w:szCs w:val="24"/>
        </w:rPr>
        <w:t>Cabinet Champollion Avocats (Grenoble)</w:t>
      </w:r>
    </w:p>
    <w:p w14:paraId="751D9AB6"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shd w:val="clear" w:color="auto" w:fill="FFFFFF"/>
        </w:rPr>
        <w:t>Avocat associé, Cabinet LEGALPS Avocats (Chambéry)</w:t>
      </w:r>
    </w:p>
    <w:p w14:paraId="0BC535C7"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shd w:val="clear" w:color="auto" w:fill="FFFFFF"/>
        </w:rPr>
        <w:t>Avocat, Cabinet SCP BLSR (Marseille)</w:t>
      </w:r>
    </w:p>
    <w:p w14:paraId="27ACB7EF"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shd w:val="clear" w:color="auto" w:fill="FFFFFF"/>
        </w:rPr>
        <w:t xml:space="preserve">Avocat – Collaborateur, Cabinet </w:t>
      </w:r>
      <w:r w:rsidRPr="00601576">
        <w:rPr>
          <w:rFonts w:asciiTheme="minorHAnsi" w:hAnsiTheme="minorHAnsi" w:cstheme="minorHAnsi"/>
          <w:color w:val="000000" w:themeColor="text1"/>
        </w:rPr>
        <w:t>Marchais &amp; Associés</w:t>
      </w:r>
      <w:r w:rsidRPr="00601576">
        <w:rPr>
          <w:rFonts w:asciiTheme="minorHAnsi" w:hAnsiTheme="minorHAnsi" w:cstheme="minorHAnsi"/>
          <w:shd w:val="clear" w:color="auto" w:fill="FFFFFF"/>
        </w:rPr>
        <w:t xml:space="preserve"> (Nantes)</w:t>
      </w:r>
    </w:p>
    <w:p w14:paraId="28191ED9" w14:textId="77777777" w:rsidR="00601576" w:rsidRPr="00601576" w:rsidRDefault="00601576" w:rsidP="00601576">
      <w:pPr>
        <w:pStyle w:val="Paragraphedeliste"/>
        <w:numPr>
          <w:ilvl w:val="0"/>
          <w:numId w:val="38"/>
        </w:numPr>
        <w:rPr>
          <w:rFonts w:asciiTheme="minorHAnsi" w:hAnsiTheme="minorHAnsi" w:cstheme="minorHAnsi"/>
          <w:bCs/>
          <w:i/>
        </w:rPr>
      </w:pPr>
      <w:r w:rsidRPr="00601576">
        <w:rPr>
          <w:rFonts w:asciiTheme="minorHAnsi" w:hAnsiTheme="minorHAnsi" w:cstheme="minorHAnsi"/>
          <w:bCs/>
        </w:rPr>
        <w:t>Avocat associé, Cabinet L</w:t>
      </w:r>
      <w:r w:rsidRPr="00601576">
        <w:rPr>
          <w:rFonts w:asciiTheme="minorHAnsi" w:hAnsiTheme="minorHAnsi" w:cstheme="minorHAnsi"/>
          <w:bCs/>
          <w:shd w:val="clear" w:color="auto" w:fill="FFFFFF"/>
        </w:rPr>
        <w:t>egasphere</w:t>
      </w:r>
      <w:r w:rsidRPr="00601576">
        <w:rPr>
          <w:rFonts w:asciiTheme="minorHAnsi" w:hAnsiTheme="minorHAnsi" w:cstheme="minorHAnsi"/>
          <w:shd w:val="clear" w:color="auto" w:fill="FFFFFF"/>
        </w:rPr>
        <w:t xml:space="preserve"> Avocats - SARL Cannet Mignot (Dijon)</w:t>
      </w:r>
    </w:p>
    <w:p w14:paraId="66C12832"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Avocat, Cabinet personnel (Rennes)</w:t>
      </w:r>
    </w:p>
    <w:p w14:paraId="1B2FFD4D"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rPr>
        <w:t xml:space="preserve">Avocat, Cabinet </w:t>
      </w:r>
      <w:r w:rsidRPr="00601576">
        <w:rPr>
          <w:rFonts w:asciiTheme="minorHAnsi" w:hAnsiTheme="minorHAnsi" w:cstheme="minorHAnsi"/>
          <w:shd w:val="clear" w:color="auto" w:fill="FFFFFF"/>
        </w:rPr>
        <w:t>Morvilliers Sentenac &amp; Associés (Toulouse)</w:t>
      </w:r>
    </w:p>
    <w:p w14:paraId="1B154579"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shd w:val="clear" w:color="auto" w:fill="FFFFFF"/>
        </w:rPr>
        <w:t>Juriste en droit des affaires, Cabinet Legalps Avocats (Annecy)</w:t>
      </w:r>
    </w:p>
    <w:p w14:paraId="1A16E5E9"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Avocate, Cabinet personnel (Thonon-Les-Bains)</w:t>
      </w:r>
    </w:p>
    <w:p w14:paraId="7B7EE2E6"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 Droit des Affaires, Cabinet Epsilon Avocats (Thonon-les-Bains)</w:t>
      </w:r>
    </w:p>
    <w:p w14:paraId="4DD387CA" w14:textId="77777777" w:rsidR="00601576" w:rsidRPr="00601576" w:rsidRDefault="00601576" w:rsidP="00601576">
      <w:pPr>
        <w:pStyle w:val="Titre"/>
        <w:ind w:left="502"/>
        <w:jc w:val="left"/>
        <w:rPr>
          <w:rFonts w:asciiTheme="minorHAnsi" w:hAnsiTheme="minorHAnsi" w:cstheme="minorHAnsi"/>
          <w:b w:val="0"/>
          <w:bCs w:val="0"/>
          <w:color w:val="000000" w:themeColor="text1"/>
          <w:sz w:val="24"/>
          <w:szCs w:val="24"/>
        </w:rPr>
      </w:pPr>
    </w:p>
    <w:p w14:paraId="470D4259" w14:textId="77777777" w:rsidR="00601576" w:rsidRPr="00601576" w:rsidRDefault="00601576" w:rsidP="00601576">
      <w:pPr>
        <w:pStyle w:val="Titre"/>
        <w:ind w:left="502"/>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u w:val="single"/>
        </w:rPr>
        <w:t>En cours de formation pour devenir avocat (élèves-avocats)</w:t>
      </w:r>
      <w:r w:rsidRPr="00601576">
        <w:rPr>
          <w:rFonts w:asciiTheme="minorHAnsi" w:hAnsiTheme="minorHAnsi" w:cstheme="minorHAnsi"/>
          <w:b w:val="0"/>
          <w:bCs w:val="0"/>
          <w:color w:val="000000" w:themeColor="text1"/>
          <w:sz w:val="24"/>
          <w:szCs w:val="24"/>
        </w:rPr>
        <w:t> : 8 personnes</w:t>
      </w:r>
    </w:p>
    <w:p w14:paraId="62B734BC" w14:textId="77777777" w:rsidR="00601576" w:rsidRPr="00601576" w:rsidRDefault="00601576" w:rsidP="00601576">
      <w:pPr>
        <w:ind w:left="502"/>
        <w:rPr>
          <w:rFonts w:asciiTheme="minorHAnsi" w:hAnsiTheme="minorHAnsi" w:cstheme="minorHAnsi"/>
          <w:shd w:val="clear" w:color="auto" w:fill="FFFFFF"/>
        </w:rPr>
      </w:pPr>
    </w:p>
    <w:p w14:paraId="296EF96C" w14:textId="77777777" w:rsidR="00601576" w:rsidRPr="00601576" w:rsidRDefault="00601576" w:rsidP="00601576">
      <w:pPr>
        <w:pStyle w:val="Titre"/>
        <w:jc w:val="left"/>
        <w:rPr>
          <w:rFonts w:asciiTheme="minorHAnsi" w:hAnsiTheme="minorHAnsi" w:cstheme="minorHAnsi"/>
          <w:color w:val="000000" w:themeColor="text1"/>
          <w:sz w:val="24"/>
          <w:szCs w:val="24"/>
        </w:rPr>
      </w:pPr>
    </w:p>
    <w:p w14:paraId="21637802" w14:textId="77777777" w:rsidR="00601576" w:rsidRPr="00601576" w:rsidRDefault="00601576" w:rsidP="00601576">
      <w:pPr>
        <w:pStyle w:val="Titre"/>
        <w:jc w:val="left"/>
        <w:rPr>
          <w:rFonts w:asciiTheme="minorHAnsi" w:hAnsiTheme="minorHAnsi" w:cstheme="minorHAnsi"/>
          <w:color w:val="000000" w:themeColor="text1"/>
          <w:sz w:val="24"/>
          <w:szCs w:val="24"/>
        </w:rPr>
      </w:pPr>
      <w:r w:rsidRPr="00601576">
        <w:rPr>
          <w:rFonts w:asciiTheme="minorHAnsi" w:hAnsiTheme="minorHAnsi" w:cstheme="minorHAnsi"/>
          <w:color w:val="000000" w:themeColor="text1"/>
          <w:sz w:val="24"/>
          <w:szCs w:val="24"/>
        </w:rPr>
        <w:t>III/ Institutions / Etablissements publics…</w:t>
      </w:r>
    </w:p>
    <w:p w14:paraId="7FFF9B0C"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u w:val="single"/>
        </w:rPr>
      </w:pPr>
      <w:r w:rsidRPr="00601576">
        <w:rPr>
          <w:rFonts w:asciiTheme="minorHAnsi" w:hAnsiTheme="minorHAnsi" w:cstheme="minorHAnsi"/>
          <w:b w:val="0"/>
          <w:bCs w:val="0"/>
          <w:color w:val="000000" w:themeColor="text1"/>
          <w:sz w:val="24"/>
          <w:szCs w:val="24"/>
          <w:u w:val="single"/>
        </w:rPr>
        <w:t xml:space="preserve">Institutions/administrations : </w:t>
      </w:r>
    </w:p>
    <w:p w14:paraId="0BEC0FA7"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u w:val="single"/>
        </w:rPr>
      </w:pPr>
      <w:r w:rsidRPr="00601576">
        <w:rPr>
          <w:rFonts w:asciiTheme="minorHAnsi" w:hAnsiTheme="minorHAnsi" w:cstheme="minorHAnsi"/>
          <w:b w:val="0"/>
          <w:bCs w:val="0"/>
          <w:sz w:val="24"/>
          <w:szCs w:val="24"/>
          <w:shd w:val="clear" w:color="auto" w:fill="FFFFFF"/>
        </w:rPr>
        <w:t xml:space="preserve">Juriste marques - service des oppositions et cellule annulation, </w:t>
      </w:r>
      <w:r w:rsidRPr="00601576">
        <w:rPr>
          <w:rFonts w:asciiTheme="minorHAnsi" w:hAnsiTheme="minorHAnsi" w:cstheme="minorHAnsi"/>
          <w:b w:val="0"/>
          <w:bCs w:val="0"/>
          <w:color w:val="000000" w:themeColor="text1"/>
          <w:sz w:val="24"/>
          <w:szCs w:val="24"/>
        </w:rPr>
        <w:t>Institut National de la Propriété industrielle (INPI, Paris)</w:t>
      </w:r>
    </w:p>
    <w:p w14:paraId="7A21298B"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IP,</w:t>
      </w:r>
      <w:r w:rsidRPr="00601576">
        <w:rPr>
          <w:rFonts w:asciiTheme="minorHAnsi" w:hAnsiTheme="minorHAnsi" w:cstheme="minorHAnsi"/>
          <w:sz w:val="24"/>
          <w:szCs w:val="24"/>
          <w:shd w:val="clear" w:color="auto" w:fill="FFFFFF"/>
        </w:rPr>
        <w:t xml:space="preserve"> </w:t>
      </w:r>
      <w:r w:rsidRPr="00601576">
        <w:rPr>
          <w:rFonts w:asciiTheme="minorHAnsi" w:hAnsiTheme="minorHAnsi" w:cstheme="minorHAnsi"/>
          <w:b w:val="0"/>
          <w:bCs w:val="0"/>
          <w:color w:val="000000" w:themeColor="text1"/>
          <w:sz w:val="24"/>
          <w:szCs w:val="24"/>
        </w:rPr>
        <w:t>EUIPO (Alicante, Espagne)</w:t>
      </w:r>
    </w:p>
    <w:p w14:paraId="6543BC52" w14:textId="77777777" w:rsidR="00601576" w:rsidRPr="00601576" w:rsidRDefault="00601576" w:rsidP="00601576">
      <w:pPr>
        <w:pStyle w:val="Titre"/>
        <w:numPr>
          <w:ilvl w:val="0"/>
          <w:numId w:val="38"/>
        </w:numPr>
        <w:jc w:val="left"/>
        <w:rPr>
          <w:rFonts w:asciiTheme="minorHAnsi" w:hAnsiTheme="minorHAnsi" w:cstheme="minorHAnsi"/>
          <w:b w:val="0"/>
          <w:color w:val="000000" w:themeColor="text1"/>
          <w:sz w:val="24"/>
          <w:szCs w:val="24"/>
        </w:rPr>
      </w:pPr>
      <w:r w:rsidRPr="00601576">
        <w:rPr>
          <w:rFonts w:asciiTheme="minorHAnsi" w:hAnsiTheme="minorHAnsi" w:cstheme="minorHAnsi"/>
          <w:b w:val="0"/>
          <w:sz w:val="24"/>
          <w:szCs w:val="24"/>
          <w:lang w:val="es-ES"/>
        </w:rPr>
        <w:t xml:space="preserve">Fonctionnaire, </w:t>
      </w:r>
      <w:r w:rsidRPr="00601576">
        <w:rPr>
          <w:rFonts w:asciiTheme="minorHAnsi" w:hAnsiTheme="minorHAnsi" w:cstheme="minorHAnsi"/>
          <w:b w:val="0"/>
          <w:sz w:val="24"/>
          <w:szCs w:val="24"/>
          <w:shd w:val="clear" w:color="auto" w:fill="FFFFFF"/>
        </w:rPr>
        <w:t>Ministère de l'économie et des Finances (Paris)</w:t>
      </w:r>
    </w:p>
    <w:p w14:paraId="729C752C" w14:textId="77777777" w:rsidR="00601576" w:rsidRPr="00601576" w:rsidRDefault="00601576" w:rsidP="00601576">
      <w:pPr>
        <w:pStyle w:val="Paragraphedeliste"/>
        <w:numPr>
          <w:ilvl w:val="0"/>
          <w:numId w:val="38"/>
        </w:numPr>
        <w:jc w:val="both"/>
        <w:rPr>
          <w:rFonts w:asciiTheme="minorHAnsi" w:hAnsiTheme="minorHAnsi" w:cstheme="minorHAnsi"/>
          <w:b/>
          <w:color w:val="000000" w:themeColor="text1"/>
        </w:rPr>
      </w:pPr>
      <w:r w:rsidRPr="00601576">
        <w:rPr>
          <w:rFonts w:asciiTheme="minorHAnsi" w:hAnsiTheme="minorHAnsi" w:cstheme="minorHAnsi"/>
        </w:rPr>
        <w:t xml:space="preserve">Chargé d'études juridiques - Département droit public, commande publique, PI/NTIC, </w:t>
      </w:r>
      <w:r w:rsidRPr="00601576">
        <w:rPr>
          <w:rStyle w:val="t-14"/>
          <w:rFonts w:asciiTheme="minorHAnsi" w:hAnsiTheme="minorHAnsi" w:cstheme="minorHAnsi"/>
        </w:rPr>
        <w:t>Urssaf Caisse nationale (Marseille)</w:t>
      </w:r>
    </w:p>
    <w:p w14:paraId="7747FB96"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u w:val="single"/>
        </w:rPr>
      </w:pPr>
    </w:p>
    <w:p w14:paraId="1F8BAB32"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u w:val="single"/>
        </w:rPr>
      </w:pPr>
      <w:r w:rsidRPr="00601576">
        <w:rPr>
          <w:rFonts w:asciiTheme="minorHAnsi" w:hAnsiTheme="minorHAnsi" w:cstheme="minorHAnsi"/>
          <w:b w:val="0"/>
          <w:bCs w:val="0"/>
          <w:color w:val="000000" w:themeColor="text1"/>
          <w:sz w:val="24"/>
          <w:szCs w:val="24"/>
          <w:u w:val="single"/>
        </w:rPr>
        <w:lastRenderedPageBreak/>
        <w:t xml:space="preserve">Services de valorisation de la recherche : </w:t>
      </w:r>
    </w:p>
    <w:p w14:paraId="4C3360D3" w14:textId="77777777" w:rsidR="00601576" w:rsidRPr="00601576" w:rsidRDefault="00601576" w:rsidP="00601576">
      <w:pPr>
        <w:pStyle w:val="Paragraphedeliste"/>
        <w:numPr>
          <w:ilvl w:val="0"/>
          <w:numId w:val="38"/>
        </w:numPr>
        <w:rPr>
          <w:rFonts w:asciiTheme="minorHAnsi" w:hAnsiTheme="minorHAnsi" w:cstheme="minorHAnsi"/>
          <w:color w:val="000000" w:themeColor="text1"/>
        </w:rPr>
      </w:pPr>
      <w:r w:rsidRPr="00601576">
        <w:rPr>
          <w:rFonts w:asciiTheme="minorHAnsi" w:hAnsiTheme="minorHAnsi" w:cstheme="minorHAnsi"/>
          <w:color w:val="000000" w:themeColor="text1"/>
        </w:rPr>
        <w:t>Responsable du pôle Partenariats et ingénierie de projets, CNRS (Lyon)</w:t>
      </w:r>
    </w:p>
    <w:p w14:paraId="6A165950"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Responsable Service Juridique, INSAVALOR (Lyon)</w:t>
      </w:r>
    </w:p>
    <w:p w14:paraId="766D4A05"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Responsable juridique, PULSALYS (Villeurbanne)</w:t>
      </w:r>
    </w:p>
    <w:p w14:paraId="59BD9A99"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contrats – PI, Pulsalys (Villeurbanne)</w:t>
      </w:r>
    </w:p>
    <w:p w14:paraId="59E0D84A"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PI / technologies, CRIDON (Lyon)</w:t>
      </w:r>
    </w:p>
    <w:p w14:paraId="21D680A0"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Chargée d'appui au suivi et à la gestion des projets de recherche, CNRS (Nantes)</w:t>
      </w:r>
    </w:p>
    <w:p w14:paraId="3D1149A0"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en PI et valorisation (</w:t>
      </w:r>
      <w:r w:rsidRPr="00601576">
        <w:rPr>
          <w:rFonts w:asciiTheme="minorHAnsi" w:hAnsiTheme="minorHAnsi" w:cstheme="minorHAnsi"/>
          <w:b w:val="0"/>
          <w:bCs w:val="0"/>
          <w:color w:val="000000" w:themeColor="text1"/>
          <w:sz w:val="24"/>
          <w:szCs w:val="24"/>
        </w:rPr>
        <w:t>Université de Grenoble)</w:t>
      </w:r>
    </w:p>
    <w:p w14:paraId="5B424E3F"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Propriété Intellectuelle – Linksium (Société d’Accélération du Transfert de Technologies : SATT) (Grenoble)</w:t>
      </w:r>
    </w:p>
    <w:p w14:paraId="19C0BFE6"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Chargé d'affaires juridiques, Université Paris-Saclay (Paris)</w:t>
      </w:r>
    </w:p>
    <w:p w14:paraId="128E9B72"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Contract Manager – Juriste, CNRS Innovation (Paris)</w:t>
      </w:r>
    </w:p>
    <w:p w14:paraId="03EE236F"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Responsable cellule partenariat et Valorisation, Hopitaux de Marseille (Marseille)</w:t>
      </w:r>
    </w:p>
    <w:p w14:paraId="61D20395"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 chargée d'affaire, SATT CONECTUS (Strasbourg)</w:t>
      </w:r>
    </w:p>
    <w:p w14:paraId="50E0560D" w14:textId="77777777" w:rsidR="00601576" w:rsidRPr="00601576" w:rsidRDefault="00601576" w:rsidP="00601576">
      <w:pPr>
        <w:pStyle w:val="Titre"/>
        <w:jc w:val="both"/>
        <w:rPr>
          <w:rFonts w:asciiTheme="minorHAnsi" w:hAnsiTheme="minorHAnsi" w:cstheme="minorHAnsi"/>
          <w:b w:val="0"/>
          <w:bCs w:val="0"/>
          <w:color w:val="000000" w:themeColor="text1"/>
          <w:sz w:val="24"/>
          <w:szCs w:val="24"/>
          <w:u w:val="single"/>
        </w:rPr>
      </w:pPr>
      <w:r w:rsidRPr="00601576">
        <w:rPr>
          <w:rFonts w:asciiTheme="minorHAnsi" w:hAnsiTheme="minorHAnsi" w:cstheme="minorHAnsi"/>
          <w:b w:val="0"/>
          <w:bCs w:val="0"/>
          <w:color w:val="000000" w:themeColor="text1"/>
          <w:sz w:val="24"/>
          <w:szCs w:val="24"/>
          <w:u w:val="single"/>
        </w:rPr>
        <w:t xml:space="preserve">Structures culturelles : </w:t>
      </w:r>
    </w:p>
    <w:p w14:paraId="49521247"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Chargée d'action culturelle, Opéra (Dijon)</w:t>
      </w:r>
      <w:r w:rsidRPr="00601576">
        <w:rPr>
          <w:rFonts w:asciiTheme="minorHAnsi" w:hAnsiTheme="minorHAnsi" w:cstheme="minorHAnsi"/>
          <w:b w:val="0"/>
          <w:bCs w:val="0"/>
          <w:color w:val="000000" w:themeColor="text1"/>
          <w:sz w:val="24"/>
          <w:szCs w:val="24"/>
        </w:rPr>
        <w:t xml:space="preserve"> </w:t>
      </w:r>
    </w:p>
    <w:p w14:paraId="6C941AA9"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Juriste, SACEM (société de gestion collective) (Paris)</w:t>
      </w:r>
    </w:p>
    <w:p w14:paraId="08CFC2AE"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Directrice des affaires juridiques, PRODISS (Paris)</w:t>
      </w:r>
    </w:p>
    <w:p w14:paraId="256C354D"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Juriste, Ligue des Auteurs (Association de défense des droits des auteurs) (Paris)</w:t>
      </w:r>
    </w:p>
    <w:p w14:paraId="43458544"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rPr>
      </w:pPr>
      <w:r w:rsidRPr="00601576">
        <w:rPr>
          <w:rFonts w:asciiTheme="minorHAnsi" w:hAnsiTheme="minorHAnsi" w:cstheme="minorHAnsi"/>
          <w:b w:val="0"/>
          <w:bCs w:val="0"/>
          <w:sz w:val="24"/>
          <w:szCs w:val="24"/>
          <w:shd w:val="clear" w:color="auto" w:fill="FFFFFF"/>
        </w:rPr>
        <w:t>Expert juridique, Capital Games (association des professionnel·le·s du jeu vidéo Île-de-France) (Paris)</w:t>
      </w:r>
    </w:p>
    <w:p w14:paraId="5D1667AE"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Administratrice de production (spectacle vivant), Scopie (Montpellier)</w:t>
      </w:r>
    </w:p>
    <w:p w14:paraId="3F946038" w14:textId="77777777" w:rsidR="00601576" w:rsidRPr="00601576" w:rsidRDefault="00601576" w:rsidP="00601576">
      <w:pPr>
        <w:pStyle w:val="Paragraphedeliste"/>
        <w:numPr>
          <w:ilvl w:val="0"/>
          <w:numId w:val="38"/>
        </w:numPr>
        <w:rPr>
          <w:rFonts w:asciiTheme="minorHAnsi" w:hAnsiTheme="minorHAnsi" w:cstheme="minorHAnsi"/>
          <w:shd w:val="clear" w:color="auto" w:fill="FFFFFF"/>
        </w:rPr>
      </w:pPr>
      <w:r w:rsidRPr="00601576">
        <w:rPr>
          <w:rFonts w:asciiTheme="minorHAnsi" w:hAnsiTheme="minorHAnsi" w:cstheme="minorHAnsi"/>
          <w:shd w:val="clear" w:color="auto" w:fill="FFFFFF"/>
        </w:rPr>
        <w:t>Chargé de production de tournées, BI-POLE (Marseille)</w:t>
      </w:r>
    </w:p>
    <w:p w14:paraId="3A3C0E4C" w14:textId="77777777" w:rsidR="00601576" w:rsidRPr="00601576" w:rsidRDefault="00601576" w:rsidP="00601576">
      <w:pPr>
        <w:pStyle w:val="Titre"/>
        <w:jc w:val="both"/>
        <w:rPr>
          <w:rFonts w:asciiTheme="minorHAnsi" w:hAnsiTheme="minorHAnsi" w:cstheme="minorHAnsi"/>
          <w:b w:val="0"/>
          <w:bCs w:val="0"/>
          <w:color w:val="000000" w:themeColor="text1"/>
          <w:sz w:val="24"/>
          <w:szCs w:val="24"/>
          <w:u w:val="single"/>
        </w:rPr>
      </w:pPr>
      <w:r w:rsidRPr="00601576">
        <w:rPr>
          <w:rFonts w:asciiTheme="minorHAnsi" w:hAnsiTheme="minorHAnsi" w:cstheme="minorHAnsi"/>
          <w:b w:val="0"/>
          <w:bCs w:val="0"/>
          <w:color w:val="000000" w:themeColor="text1"/>
          <w:sz w:val="24"/>
          <w:szCs w:val="24"/>
          <w:u w:val="single"/>
        </w:rPr>
        <w:t xml:space="preserve">Autres lieux : </w:t>
      </w:r>
    </w:p>
    <w:p w14:paraId="2CFD5E2A"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rPr>
        <w:t>Responsable Juridique Données personnelles, Mission RGPD (Lyon)</w:t>
      </w:r>
    </w:p>
    <w:p w14:paraId="0F1241F5"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Chargée de mission au bureau du régime juridique de la presse, Ministère de la Culture (Paris)</w:t>
      </w:r>
    </w:p>
    <w:p w14:paraId="4A791F88" w14:textId="77777777" w:rsidR="00601576" w:rsidRPr="00601576" w:rsidRDefault="00601576" w:rsidP="00601576">
      <w:pPr>
        <w:pStyle w:val="Paragraphedeliste"/>
        <w:numPr>
          <w:ilvl w:val="0"/>
          <w:numId w:val="38"/>
        </w:numPr>
        <w:jc w:val="both"/>
        <w:rPr>
          <w:rFonts w:asciiTheme="minorHAnsi" w:hAnsiTheme="minorHAnsi" w:cstheme="minorHAnsi"/>
          <w:shd w:val="clear" w:color="auto" w:fill="FFFFFF"/>
        </w:rPr>
      </w:pPr>
      <w:r w:rsidRPr="00601576">
        <w:rPr>
          <w:rFonts w:asciiTheme="minorHAnsi" w:hAnsiTheme="minorHAnsi" w:cstheme="minorHAnsi"/>
          <w:shd w:val="clear" w:color="auto" w:fill="FFFFFF"/>
        </w:rPr>
        <w:t>Juriste Contrats-droit des affaires, PI, CEA (Commissariat à l’Energie Atomique) (Paris)</w:t>
      </w:r>
    </w:p>
    <w:p w14:paraId="23BB81D8"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rPr>
      </w:pPr>
    </w:p>
    <w:p w14:paraId="6B710259" w14:textId="77777777" w:rsidR="00601576" w:rsidRPr="00601576" w:rsidRDefault="00601576" w:rsidP="00601576">
      <w:pPr>
        <w:pStyle w:val="Titre"/>
        <w:jc w:val="left"/>
        <w:rPr>
          <w:rFonts w:asciiTheme="minorHAnsi" w:hAnsiTheme="minorHAnsi" w:cstheme="minorHAnsi"/>
          <w:color w:val="000000" w:themeColor="text1"/>
          <w:sz w:val="24"/>
          <w:szCs w:val="24"/>
        </w:rPr>
      </w:pPr>
      <w:r w:rsidRPr="00601576">
        <w:rPr>
          <w:rFonts w:asciiTheme="minorHAnsi" w:hAnsiTheme="minorHAnsi" w:cstheme="minorHAnsi"/>
          <w:color w:val="000000" w:themeColor="text1"/>
          <w:sz w:val="24"/>
          <w:szCs w:val="24"/>
        </w:rPr>
        <w:t>IV/ Entreprises</w:t>
      </w:r>
    </w:p>
    <w:p w14:paraId="69740A17"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u w:val="single"/>
        </w:rPr>
      </w:pPr>
      <w:r w:rsidRPr="00601576">
        <w:rPr>
          <w:rFonts w:asciiTheme="minorHAnsi" w:hAnsiTheme="minorHAnsi" w:cstheme="minorHAnsi"/>
          <w:b w:val="0"/>
          <w:bCs w:val="0"/>
          <w:color w:val="000000" w:themeColor="text1"/>
          <w:sz w:val="24"/>
          <w:szCs w:val="24"/>
          <w:u w:val="single"/>
        </w:rPr>
        <w:t xml:space="preserve">A Lyon et alentours : </w:t>
      </w:r>
    </w:p>
    <w:p w14:paraId="23B3F4A4"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lang w:val="en-US"/>
        </w:rPr>
      </w:pPr>
      <w:r w:rsidRPr="00601576">
        <w:rPr>
          <w:rFonts w:asciiTheme="minorHAnsi" w:hAnsiTheme="minorHAnsi" w:cstheme="minorHAnsi"/>
          <w:b w:val="0"/>
          <w:bCs w:val="0"/>
          <w:sz w:val="24"/>
          <w:szCs w:val="24"/>
          <w:shd w:val="clear" w:color="auto" w:fill="FFFFFF"/>
          <w:lang w:val="en-US"/>
        </w:rPr>
        <w:t>Legal Manager and Associate Data Protection Officer</w:t>
      </w:r>
      <w:r w:rsidRPr="00601576">
        <w:rPr>
          <w:rFonts w:asciiTheme="minorHAnsi" w:hAnsiTheme="minorHAnsi" w:cstheme="minorHAnsi"/>
          <w:b w:val="0"/>
          <w:bCs w:val="0"/>
          <w:sz w:val="24"/>
          <w:szCs w:val="24"/>
          <w:lang w:val="en-US"/>
        </w:rPr>
        <w:t xml:space="preserve">, Bamdaï Namco Europe (Lyon) </w:t>
      </w:r>
    </w:p>
    <w:p w14:paraId="49BCFAB7"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 xml:space="preserve">Juriste junior, Entreprise BANDAI Namco Europe </w:t>
      </w:r>
      <w:r w:rsidRPr="00601576">
        <w:rPr>
          <w:rFonts w:asciiTheme="minorHAnsi" w:hAnsiTheme="minorHAnsi" w:cstheme="minorHAnsi"/>
          <w:b w:val="0"/>
          <w:bCs w:val="0"/>
          <w:sz w:val="24"/>
          <w:szCs w:val="24"/>
        </w:rPr>
        <w:t>(Lyon)</w:t>
      </w:r>
    </w:p>
    <w:p w14:paraId="71EB0EBA"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 xml:space="preserve">Legal counsel, </w:t>
      </w:r>
      <w:r w:rsidRPr="00601576">
        <w:rPr>
          <w:rFonts w:asciiTheme="minorHAnsi" w:hAnsiTheme="minorHAnsi" w:cstheme="minorHAnsi"/>
          <w:b w:val="0"/>
          <w:bCs w:val="0"/>
          <w:color w:val="000000" w:themeColor="text1"/>
          <w:sz w:val="24"/>
          <w:szCs w:val="24"/>
        </w:rPr>
        <w:t>Entreprise Evotec (Lyon)</w:t>
      </w:r>
    </w:p>
    <w:p w14:paraId="61A0E403"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données personnelles, Groupe SEB (Ecully)</w:t>
      </w:r>
    </w:p>
    <w:p w14:paraId="74583D40"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rPr>
      </w:pPr>
      <w:r w:rsidRPr="00601576">
        <w:rPr>
          <w:rFonts w:asciiTheme="minorHAnsi" w:hAnsiTheme="minorHAnsi" w:cstheme="minorHAnsi"/>
          <w:b w:val="0"/>
          <w:bCs w:val="0"/>
          <w:sz w:val="24"/>
          <w:szCs w:val="24"/>
          <w:shd w:val="clear" w:color="auto" w:fill="FFFFFF"/>
        </w:rPr>
        <w:t>Juriste Propriété Intellectuelle,</w:t>
      </w:r>
      <w:r w:rsidRPr="00601576">
        <w:rPr>
          <w:rFonts w:asciiTheme="minorHAnsi" w:hAnsiTheme="minorHAnsi" w:cstheme="minorHAnsi"/>
          <w:sz w:val="24"/>
          <w:szCs w:val="24"/>
          <w:shd w:val="clear" w:color="auto" w:fill="FFFFFF"/>
        </w:rPr>
        <w:t xml:space="preserve"> </w:t>
      </w:r>
      <w:r w:rsidRPr="00601576">
        <w:rPr>
          <w:rFonts w:asciiTheme="minorHAnsi" w:hAnsiTheme="minorHAnsi" w:cstheme="minorHAnsi"/>
          <w:b w:val="0"/>
          <w:bCs w:val="0"/>
          <w:sz w:val="24"/>
          <w:szCs w:val="24"/>
          <w:shd w:val="clear" w:color="auto" w:fill="FFFFFF"/>
        </w:rPr>
        <w:t>Groupe SEB (Ecully)</w:t>
      </w:r>
    </w:p>
    <w:p w14:paraId="7832AB3F"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rPr>
      </w:pPr>
      <w:r w:rsidRPr="00601576">
        <w:rPr>
          <w:rFonts w:asciiTheme="minorHAnsi" w:hAnsiTheme="minorHAnsi" w:cstheme="minorHAnsi"/>
          <w:b w:val="0"/>
          <w:bCs w:val="0"/>
          <w:sz w:val="24"/>
          <w:szCs w:val="24"/>
          <w:shd w:val="clear" w:color="auto" w:fill="FFFFFF"/>
        </w:rPr>
        <w:t>Délégué à la Protection des Données Groupe (DPO Groupe), Groupe SEB (Ecully)</w:t>
      </w:r>
    </w:p>
    <w:p w14:paraId="4AE07869"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rPr>
      </w:pPr>
      <w:r w:rsidRPr="00601576">
        <w:rPr>
          <w:rFonts w:asciiTheme="minorHAnsi" w:hAnsiTheme="minorHAnsi" w:cstheme="minorHAnsi"/>
          <w:b w:val="0"/>
          <w:bCs w:val="0"/>
          <w:sz w:val="24"/>
          <w:szCs w:val="24"/>
          <w:shd w:val="clear" w:color="auto" w:fill="FFFFFF"/>
        </w:rPr>
        <w:t xml:space="preserve">Legal Counsel EMEA, Splunk (production de </w:t>
      </w:r>
      <w:r w:rsidRPr="00601576">
        <w:rPr>
          <w:rFonts w:asciiTheme="minorHAnsi" w:hAnsiTheme="minorHAnsi" w:cstheme="minorHAnsi"/>
          <w:b w:val="0"/>
          <w:bCs w:val="0"/>
          <w:color w:val="333333"/>
          <w:sz w:val="24"/>
          <w:szCs w:val="24"/>
          <w:shd w:val="clear" w:color="auto" w:fill="FFFFFF"/>
        </w:rPr>
        <w:t>logiciels de recherche, de suivi et d’analyse de données machines</w:t>
      </w:r>
      <w:r w:rsidRPr="00601576">
        <w:rPr>
          <w:rFonts w:asciiTheme="minorHAnsi" w:hAnsiTheme="minorHAnsi" w:cstheme="minorHAnsi"/>
          <w:b w:val="0"/>
          <w:bCs w:val="0"/>
          <w:sz w:val="24"/>
          <w:szCs w:val="24"/>
          <w:shd w:val="clear" w:color="auto" w:fill="FFFFFF"/>
        </w:rPr>
        <w:t>, Lyon)</w:t>
      </w:r>
    </w:p>
    <w:p w14:paraId="20783CF9"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rPr>
      </w:pPr>
      <w:r w:rsidRPr="00601576">
        <w:rPr>
          <w:rFonts w:asciiTheme="minorHAnsi" w:hAnsiTheme="minorHAnsi" w:cstheme="minorHAnsi"/>
          <w:b w:val="0"/>
          <w:bCs w:val="0"/>
          <w:sz w:val="24"/>
          <w:szCs w:val="24"/>
          <w:shd w:val="clear" w:color="auto" w:fill="FFFFFF"/>
        </w:rPr>
        <w:t>Juriste Droit des Affaires, Olympique Lyonnais (Lyon)</w:t>
      </w:r>
    </w:p>
    <w:p w14:paraId="3FC7D45B"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shd w:val="clear" w:color="auto" w:fill="FFFFFF"/>
        </w:rPr>
        <w:t>Legal Advisor, Agoras (Plateformes de réseaux sociaux) (Lyon)</w:t>
      </w:r>
    </w:p>
    <w:p w14:paraId="702A6DDD" w14:textId="77777777" w:rsidR="00601576" w:rsidRPr="00601576" w:rsidRDefault="00601576" w:rsidP="00601576">
      <w:pPr>
        <w:pStyle w:val="Paragraphedeliste"/>
        <w:numPr>
          <w:ilvl w:val="0"/>
          <w:numId w:val="38"/>
        </w:numPr>
        <w:jc w:val="both"/>
        <w:rPr>
          <w:rFonts w:asciiTheme="minorHAnsi" w:hAnsiTheme="minorHAnsi" w:cstheme="minorHAnsi"/>
          <w:color w:val="000000" w:themeColor="text1"/>
        </w:rPr>
      </w:pPr>
      <w:r w:rsidRPr="00601576">
        <w:rPr>
          <w:rFonts w:asciiTheme="minorHAnsi" w:hAnsiTheme="minorHAnsi" w:cstheme="minorHAnsi"/>
          <w:color w:val="000000" w:themeColor="text1"/>
          <w:shd w:val="clear" w:color="auto" w:fill="FFFFFF"/>
        </w:rPr>
        <w:t xml:space="preserve">Juriste, SAS Floralis (Lyon) </w:t>
      </w:r>
    </w:p>
    <w:p w14:paraId="26C5AA14"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lang w:val="en-US"/>
        </w:rPr>
      </w:pPr>
      <w:r w:rsidRPr="00601576">
        <w:rPr>
          <w:rFonts w:asciiTheme="minorHAnsi" w:hAnsiTheme="minorHAnsi" w:cstheme="minorHAnsi"/>
          <w:b w:val="0"/>
          <w:bCs w:val="0"/>
          <w:sz w:val="24"/>
          <w:szCs w:val="24"/>
          <w:shd w:val="clear" w:color="auto" w:fill="FFFFFF"/>
          <w:lang w:val="en-US"/>
        </w:rPr>
        <w:t xml:space="preserve">Legal Counsel, Mylan (Lyon) </w:t>
      </w:r>
    </w:p>
    <w:p w14:paraId="081A7F3C"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International Legal Counsel, Entreprise XPO Logistics Europe (Lyon)</w:t>
      </w:r>
    </w:p>
    <w:p w14:paraId="7B8FDC96" w14:textId="77777777" w:rsidR="00601576" w:rsidRPr="00601576" w:rsidRDefault="00601576" w:rsidP="00601576">
      <w:pPr>
        <w:pStyle w:val="Paragraphedeliste"/>
        <w:numPr>
          <w:ilvl w:val="0"/>
          <w:numId w:val="38"/>
        </w:numPr>
        <w:jc w:val="both"/>
        <w:rPr>
          <w:rFonts w:asciiTheme="minorHAnsi" w:hAnsiTheme="minorHAnsi" w:cstheme="minorHAnsi"/>
          <w:lang w:val="en-US"/>
        </w:rPr>
      </w:pPr>
      <w:r w:rsidRPr="00601576">
        <w:rPr>
          <w:rFonts w:asciiTheme="minorHAnsi" w:hAnsiTheme="minorHAnsi" w:cstheme="minorHAnsi"/>
          <w:shd w:val="clear" w:color="auto" w:fill="FFFFFF"/>
          <w:lang w:val="en-US"/>
        </w:rPr>
        <w:t>Data protection officer (DPO) /Juriste RGPD / Manager, DPO Consulting (Lyon)</w:t>
      </w:r>
    </w:p>
    <w:p w14:paraId="590E64BF" w14:textId="77777777" w:rsidR="00601576" w:rsidRPr="00601576" w:rsidRDefault="00601576" w:rsidP="00601576">
      <w:pPr>
        <w:pStyle w:val="Paragraphedeliste"/>
        <w:numPr>
          <w:ilvl w:val="0"/>
          <w:numId w:val="38"/>
        </w:numPr>
        <w:jc w:val="both"/>
        <w:rPr>
          <w:rFonts w:asciiTheme="minorHAnsi" w:hAnsiTheme="minorHAnsi" w:cstheme="minorHAnsi"/>
          <w:lang w:val="en-US"/>
        </w:rPr>
      </w:pPr>
      <w:r w:rsidRPr="00601576">
        <w:rPr>
          <w:rFonts w:asciiTheme="minorHAnsi" w:hAnsiTheme="minorHAnsi" w:cstheme="minorHAnsi"/>
        </w:rPr>
        <w:t>Juriste, Laboratoires Arrow (Lyon)</w:t>
      </w:r>
    </w:p>
    <w:p w14:paraId="183BCFC7" w14:textId="77777777" w:rsidR="00601576" w:rsidRPr="00601576" w:rsidRDefault="00601576" w:rsidP="00601576">
      <w:pPr>
        <w:pStyle w:val="Paragraphedeliste"/>
        <w:numPr>
          <w:ilvl w:val="0"/>
          <w:numId w:val="38"/>
        </w:numPr>
        <w:jc w:val="both"/>
        <w:rPr>
          <w:rFonts w:asciiTheme="minorHAnsi" w:hAnsiTheme="minorHAnsi" w:cstheme="minorHAnsi"/>
          <w:color w:val="000000" w:themeColor="text1"/>
        </w:rPr>
      </w:pPr>
      <w:r w:rsidRPr="00601576">
        <w:rPr>
          <w:rFonts w:asciiTheme="minorHAnsi" w:hAnsiTheme="minorHAnsi" w:cstheme="minorHAnsi"/>
          <w:shd w:val="clear" w:color="auto" w:fill="FFFFFF"/>
        </w:rPr>
        <w:lastRenderedPageBreak/>
        <w:t>Juriste Propriété Intellectuelle, BioMérieux (Marcy-l'Étoile)</w:t>
      </w:r>
    </w:p>
    <w:p w14:paraId="499EB75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 xml:space="preserve">Legal and Risk Director Group, EFI Automotive (Beynost) </w:t>
      </w:r>
    </w:p>
    <w:p w14:paraId="68EC91B1"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rPr>
      </w:pPr>
      <w:r w:rsidRPr="00601576">
        <w:rPr>
          <w:rFonts w:asciiTheme="minorHAnsi" w:hAnsiTheme="minorHAnsi" w:cstheme="minorHAnsi"/>
          <w:b w:val="0"/>
          <w:bCs w:val="0"/>
          <w:sz w:val="24"/>
          <w:szCs w:val="24"/>
        </w:rPr>
        <w:t>Responsable juridique, Bjorg, Bonneterre et Compagnie  (Saint Genis Laval)</w:t>
      </w:r>
    </w:p>
    <w:p w14:paraId="569E34A0" w14:textId="77777777" w:rsidR="00601576" w:rsidRPr="00601576" w:rsidRDefault="00601576" w:rsidP="00601576">
      <w:pPr>
        <w:jc w:val="both"/>
        <w:rPr>
          <w:rFonts w:asciiTheme="minorHAnsi" w:hAnsiTheme="minorHAnsi" w:cstheme="minorHAnsi"/>
          <w:color w:val="000000" w:themeColor="text1"/>
          <w:u w:val="single"/>
        </w:rPr>
      </w:pPr>
      <w:r w:rsidRPr="00601576">
        <w:rPr>
          <w:rFonts w:asciiTheme="minorHAnsi" w:hAnsiTheme="minorHAnsi" w:cstheme="minorHAnsi"/>
          <w:color w:val="000000" w:themeColor="text1"/>
          <w:u w:val="single"/>
        </w:rPr>
        <w:t xml:space="preserve">A Paris et alentours : </w:t>
      </w:r>
    </w:p>
    <w:p w14:paraId="0E55CB99" w14:textId="77777777" w:rsidR="00601576" w:rsidRPr="00601576" w:rsidRDefault="00601576" w:rsidP="00601576">
      <w:pPr>
        <w:pStyle w:val="Paragraphedeliste"/>
        <w:numPr>
          <w:ilvl w:val="0"/>
          <w:numId w:val="38"/>
        </w:numPr>
        <w:tabs>
          <w:tab w:val="num" w:pos="540"/>
        </w:tabs>
        <w:rPr>
          <w:rFonts w:asciiTheme="minorHAnsi" w:hAnsiTheme="minorHAnsi" w:cstheme="minorHAnsi"/>
          <w:b/>
        </w:rPr>
      </w:pPr>
      <w:r w:rsidRPr="00601576">
        <w:rPr>
          <w:rFonts w:asciiTheme="minorHAnsi" w:hAnsiTheme="minorHAnsi" w:cstheme="minorHAnsi"/>
        </w:rPr>
        <w:t>R</w:t>
      </w:r>
      <w:r w:rsidRPr="00601576">
        <w:rPr>
          <w:rFonts w:asciiTheme="minorHAnsi" w:hAnsiTheme="minorHAnsi" w:cstheme="minorHAnsi"/>
          <w:shd w:val="clear" w:color="auto" w:fill="FFFFFF"/>
        </w:rPr>
        <w:t>esponsable juridique Corporate, Urgo Group (Paris)</w:t>
      </w:r>
    </w:p>
    <w:p w14:paraId="0C706E86" w14:textId="77777777" w:rsidR="00601576" w:rsidRPr="00601576" w:rsidRDefault="00601576" w:rsidP="00601576">
      <w:pPr>
        <w:pStyle w:val="Paragraphedeliste"/>
        <w:numPr>
          <w:ilvl w:val="0"/>
          <w:numId w:val="38"/>
        </w:numPr>
        <w:tabs>
          <w:tab w:val="num" w:pos="540"/>
        </w:tabs>
        <w:rPr>
          <w:rFonts w:asciiTheme="minorHAnsi" w:hAnsiTheme="minorHAnsi" w:cstheme="minorHAnsi"/>
          <w:b/>
        </w:rPr>
      </w:pPr>
      <w:r w:rsidRPr="00601576">
        <w:rPr>
          <w:rFonts w:asciiTheme="minorHAnsi" w:hAnsiTheme="minorHAnsi" w:cstheme="minorHAnsi"/>
          <w:shd w:val="clear" w:color="auto" w:fill="FFFFFF"/>
        </w:rPr>
        <w:t>Responsable juridique chez M&amp;CSAATCHI.GAD (Paris)</w:t>
      </w:r>
    </w:p>
    <w:p w14:paraId="504CB829" w14:textId="77777777" w:rsidR="00601576" w:rsidRPr="00601576" w:rsidRDefault="00601576" w:rsidP="00601576">
      <w:pPr>
        <w:pStyle w:val="Paragraphedeliste"/>
        <w:numPr>
          <w:ilvl w:val="0"/>
          <w:numId w:val="38"/>
        </w:numPr>
        <w:tabs>
          <w:tab w:val="num" w:pos="540"/>
        </w:tabs>
        <w:rPr>
          <w:rFonts w:asciiTheme="minorHAnsi" w:hAnsiTheme="minorHAnsi" w:cstheme="minorHAnsi"/>
          <w:b/>
        </w:rPr>
      </w:pPr>
      <w:r w:rsidRPr="00601576">
        <w:rPr>
          <w:rFonts w:asciiTheme="minorHAnsi" w:hAnsiTheme="minorHAnsi" w:cstheme="minorHAnsi"/>
        </w:rPr>
        <w:t>J</w:t>
      </w:r>
      <w:r w:rsidRPr="00601576">
        <w:rPr>
          <w:rFonts w:asciiTheme="minorHAnsi" w:hAnsiTheme="minorHAnsi" w:cstheme="minorHAnsi"/>
          <w:shd w:val="clear" w:color="auto" w:fill="FFFFFF"/>
        </w:rPr>
        <w:t>uriste PI, NTIC, DPO, ARTE France (Paris)</w:t>
      </w:r>
    </w:p>
    <w:p w14:paraId="2A41E08D" w14:textId="77777777" w:rsidR="00601576" w:rsidRPr="00601576" w:rsidRDefault="00601576" w:rsidP="00601576">
      <w:pPr>
        <w:pStyle w:val="Paragraphedeliste"/>
        <w:numPr>
          <w:ilvl w:val="0"/>
          <w:numId w:val="38"/>
        </w:numPr>
        <w:tabs>
          <w:tab w:val="num" w:pos="540"/>
        </w:tabs>
        <w:rPr>
          <w:rFonts w:asciiTheme="minorHAnsi" w:hAnsiTheme="minorHAnsi" w:cstheme="minorHAnsi"/>
          <w:b/>
        </w:rPr>
      </w:pPr>
      <w:r w:rsidRPr="00601576">
        <w:rPr>
          <w:rFonts w:asciiTheme="minorHAnsi" w:hAnsiTheme="minorHAnsi" w:cstheme="minorHAnsi"/>
          <w:shd w:val="clear" w:color="auto" w:fill="FFFFFF"/>
        </w:rPr>
        <w:t>Juriste Propriété Intellectuelle, Moët Hennessy (Paris)</w:t>
      </w:r>
    </w:p>
    <w:p w14:paraId="3C504B07"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propriété intellectuelle, Newen France (production audiovisuelle) (Paris)</w:t>
      </w:r>
    </w:p>
    <w:p w14:paraId="6F5B222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propriété intellectuelle et business developper, société PI Motion (Paris)</w:t>
      </w:r>
    </w:p>
    <w:p w14:paraId="163A57D6"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 xml:space="preserve">IP Legal Counsel, </w:t>
      </w:r>
      <w:r w:rsidRPr="00601576">
        <w:rPr>
          <w:rFonts w:asciiTheme="minorHAnsi" w:hAnsiTheme="minorHAnsi" w:cstheme="minorHAnsi"/>
          <w:b w:val="0"/>
          <w:bCs w:val="0"/>
          <w:color w:val="000000" w:themeColor="text1"/>
          <w:sz w:val="24"/>
          <w:szCs w:val="24"/>
        </w:rPr>
        <w:t>Entreprise NESTLÉ (Paris)</w:t>
      </w:r>
    </w:p>
    <w:p w14:paraId="57487798" w14:textId="77777777" w:rsidR="00601576" w:rsidRPr="00601576" w:rsidRDefault="00601576" w:rsidP="00601576">
      <w:pPr>
        <w:pStyle w:val="Paragraphedeliste"/>
        <w:numPr>
          <w:ilvl w:val="0"/>
          <w:numId w:val="38"/>
        </w:numPr>
        <w:jc w:val="both"/>
        <w:rPr>
          <w:rFonts w:asciiTheme="minorHAnsi" w:hAnsiTheme="minorHAnsi" w:cstheme="minorHAnsi"/>
          <w:lang w:val="en-US"/>
        </w:rPr>
      </w:pPr>
      <w:r w:rsidRPr="00601576">
        <w:rPr>
          <w:rFonts w:asciiTheme="minorHAnsi" w:hAnsiTheme="minorHAnsi" w:cstheme="minorHAnsi"/>
          <w:shd w:val="clear" w:color="auto" w:fill="FFFFFF"/>
          <w:lang w:val="en-US"/>
        </w:rPr>
        <w:t>Legal &amp; Business Affairs - TF1 Factory / TF1 Business Solutions - Groupe TF1 (Paris)</w:t>
      </w:r>
    </w:p>
    <w:p w14:paraId="1220EDAB"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Junior Legal Counsel - IP Enforcement, Entreprise Christian Louboutin (Paris)</w:t>
      </w:r>
    </w:p>
    <w:p w14:paraId="144A7EBC"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lang w:val="en-US"/>
        </w:rPr>
        <w:t xml:space="preserve">Paralegal, IP Portfolio and Risk Assessment, Entreprise </w:t>
      </w:r>
      <w:r w:rsidRPr="00601576">
        <w:rPr>
          <w:rStyle w:val="t-14"/>
          <w:rFonts w:asciiTheme="minorHAnsi" w:hAnsiTheme="minorHAnsi" w:cstheme="minorHAnsi"/>
          <w:b w:val="0"/>
          <w:bCs w:val="0"/>
          <w:sz w:val="24"/>
          <w:szCs w:val="24"/>
          <w:lang w:val="en-US"/>
        </w:rPr>
        <w:t xml:space="preserve">Christian Louboutin </w:t>
      </w:r>
      <w:r w:rsidRPr="00601576">
        <w:rPr>
          <w:rFonts w:asciiTheme="minorHAnsi" w:hAnsiTheme="minorHAnsi" w:cstheme="minorHAnsi"/>
          <w:b w:val="0"/>
          <w:bCs w:val="0"/>
          <w:sz w:val="24"/>
          <w:szCs w:val="24"/>
          <w:shd w:val="clear" w:color="auto" w:fill="FFFFFF"/>
          <w:lang w:val="en-US"/>
        </w:rPr>
        <w:t>(Paris)</w:t>
      </w:r>
    </w:p>
    <w:p w14:paraId="08EC9BF6"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en propriété intellectuelle, Entreprise Flammarion (Paris)</w:t>
      </w:r>
    </w:p>
    <w:p w14:paraId="7827DF8A"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Directeur Juridique - France Belgium Luxembourg, VISA (Paris)</w:t>
      </w:r>
    </w:p>
    <w:p w14:paraId="2CB7B3A9" w14:textId="77777777" w:rsidR="00601576" w:rsidRPr="00601576" w:rsidRDefault="00601576" w:rsidP="00601576">
      <w:pPr>
        <w:pStyle w:val="Paragraphedeliste"/>
        <w:numPr>
          <w:ilvl w:val="0"/>
          <w:numId w:val="38"/>
        </w:numPr>
        <w:tabs>
          <w:tab w:val="num" w:pos="540"/>
        </w:tabs>
        <w:rPr>
          <w:rFonts w:asciiTheme="minorHAnsi" w:hAnsiTheme="minorHAnsi" w:cstheme="minorHAnsi"/>
          <w:b/>
        </w:rPr>
      </w:pPr>
      <w:r w:rsidRPr="00601576">
        <w:rPr>
          <w:rFonts w:asciiTheme="minorHAnsi" w:hAnsiTheme="minorHAnsi" w:cstheme="minorHAnsi"/>
          <w:bCs/>
        </w:rPr>
        <w:t>Juriste brevets chez Valéo (entreprise fabrication véhicules à moteur) (Paris)</w:t>
      </w:r>
    </w:p>
    <w:p w14:paraId="1E741DE8"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shd w:val="clear" w:color="auto" w:fill="FFFFFF"/>
        </w:rPr>
        <w:t>Legal Counsel, Maison Margiela (</w:t>
      </w:r>
      <w:r w:rsidRPr="00601576">
        <w:rPr>
          <w:rFonts w:asciiTheme="minorHAnsi" w:hAnsiTheme="minorHAnsi" w:cstheme="minorHAnsi"/>
        </w:rPr>
        <w:t>Commerce de détail d’articles de luxe et joaillerie)</w:t>
      </w:r>
      <w:r w:rsidRPr="00601576">
        <w:rPr>
          <w:rFonts w:asciiTheme="minorHAnsi" w:hAnsiTheme="minorHAnsi" w:cstheme="minorHAnsi"/>
          <w:shd w:val="clear" w:color="auto" w:fill="FFFFFF"/>
        </w:rPr>
        <w:t>, (Paris)</w:t>
      </w:r>
    </w:p>
    <w:p w14:paraId="67AC1A01" w14:textId="77777777" w:rsidR="00601576" w:rsidRPr="00601576" w:rsidRDefault="00601576" w:rsidP="00601576">
      <w:pPr>
        <w:pStyle w:val="Paragraphedeliste"/>
        <w:numPr>
          <w:ilvl w:val="0"/>
          <w:numId w:val="38"/>
        </w:numPr>
        <w:rPr>
          <w:rFonts w:asciiTheme="minorHAnsi" w:hAnsiTheme="minorHAnsi" w:cstheme="minorHAnsi"/>
          <w:b/>
        </w:rPr>
      </w:pPr>
      <w:r w:rsidRPr="00601576">
        <w:rPr>
          <w:rFonts w:asciiTheme="minorHAnsi" w:hAnsiTheme="minorHAnsi" w:cstheme="minorHAnsi"/>
          <w:shd w:val="clear" w:color="auto" w:fill="FFFFFF"/>
        </w:rPr>
        <w:t>Juriste Droit des Contrats et Propriété Intellectuelle</w:t>
      </w:r>
      <w:r w:rsidRPr="00601576">
        <w:rPr>
          <w:rStyle w:val="apple-converted-space"/>
          <w:rFonts w:asciiTheme="minorHAnsi" w:eastAsiaTheme="majorEastAsia" w:hAnsiTheme="minorHAnsi" w:cstheme="minorHAnsi"/>
          <w:shd w:val="clear" w:color="auto" w:fill="FFFFFF"/>
        </w:rPr>
        <w:t>, Entreprise SAFRAN (Paris)</w:t>
      </w:r>
    </w:p>
    <w:p w14:paraId="506E9891"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rPr>
        <w:t xml:space="preserve">Juriste PI, </w:t>
      </w:r>
      <w:r w:rsidRPr="00601576">
        <w:rPr>
          <w:rFonts w:asciiTheme="minorHAnsi" w:hAnsiTheme="minorHAnsi" w:cstheme="minorHAnsi"/>
          <w:shd w:val="clear" w:color="auto" w:fill="FFFFFF"/>
        </w:rPr>
        <w:t>SafeBrands (Paris)</w:t>
      </w:r>
    </w:p>
    <w:p w14:paraId="3DDFC459"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shd w:val="clear" w:color="auto" w:fill="FFFFFF"/>
        </w:rPr>
        <w:t>Juriste Propriété Intellectuelle, Interparfums (Paris)</w:t>
      </w:r>
    </w:p>
    <w:p w14:paraId="4C7C63B9" w14:textId="77777777" w:rsidR="00601576" w:rsidRPr="00601576" w:rsidRDefault="00601576" w:rsidP="00601576">
      <w:pPr>
        <w:pStyle w:val="Paragraphedeliste"/>
        <w:numPr>
          <w:ilvl w:val="0"/>
          <w:numId w:val="38"/>
        </w:numPr>
        <w:rPr>
          <w:rStyle w:val="apple-converted-space"/>
          <w:rFonts w:asciiTheme="minorHAnsi" w:eastAsiaTheme="majorEastAsia" w:hAnsiTheme="minorHAnsi" w:cstheme="minorHAnsi"/>
        </w:rPr>
      </w:pPr>
      <w:r w:rsidRPr="00601576">
        <w:rPr>
          <w:rFonts w:asciiTheme="minorHAnsi" w:hAnsiTheme="minorHAnsi" w:cstheme="minorHAnsi"/>
          <w:shd w:val="clear" w:color="auto" w:fill="FFFFFF"/>
        </w:rPr>
        <w:t>Juriste alternante à l’Institut du Monde Arabe (Paris)</w:t>
      </w:r>
      <w:r w:rsidRPr="00601576">
        <w:rPr>
          <w:rStyle w:val="apple-converted-space"/>
          <w:rFonts w:asciiTheme="minorHAnsi" w:hAnsiTheme="minorHAnsi" w:cstheme="minorHAnsi"/>
          <w:shd w:val="clear" w:color="auto" w:fill="FFFFFF"/>
        </w:rPr>
        <w:t> </w:t>
      </w:r>
    </w:p>
    <w:p w14:paraId="5B0A7E6E"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responsable du contentieux, Socorec (Paris)</w:t>
      </w:r>
    </w:p>
    <w:p w14:paraId="3CA13414"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Juriste, Key Account Manager - Trademarks, Designs &amp; Domains, Questel (Paris)</w:t>
      </w:r>
    </w:p>
    <w:p w14:paraId="0F57AF3F"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propriété intellectuelle, EGIS (Paris)</w:t>
      </w:r>
    </w:p>
    <w:p w14:paraId="31EABE68"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Propriété intellectuelle, Le Moulin Rouge (Paris)</w:t>
      </w:r>
    </w:p>
    <w:p w14:paraId="1597704E" w14:textId="77777777" w:rsidR="00601576" w:rsidRPr="00601576" w:rsidRDefault="00601576" w:rsidP="00601576">
      <w:pPr>
        <w:pStyle w:val="Paragraphedeliste"/>
        <w:numPr>
          <w:ilvl w:val="0"/>
          <w:numId w:val="38"/>
        </w:numPr>
        <w:jc w:val="both"/>
        <w:rPr>
          <w:rFonts w:asciiTheme="minorHAnsi" w:hAnsiTheme="minorHAnsi" w:cstheme="minorHAnsi"/>
          <w:b/>
          <w:lang w:val="es-ES"/>
        </w:rPr>
      </w:pPr>
      <w:r w:rsidRPr="00601576">
        <w:rPr>
          <w:rFonts w:asciiTheme="minorHAnsi" w:hAnsiTheme="minorHAnsi" w:cstheme="minorHAnsi"/>
          <w:shd w:val="clear" w:color="auto" w:fill="FFFFFF"/>
        </w:rPr>
        <w:t>Juriste - Coordination Juridique Internationale – Servier (Paris)</w:t>
      </w:r>
    </w:p>
    <w:p w14:paraId="6DBC0F9D" w14:textId="77777777" w:rsidR="00601576" w:rsidRPr="00601576" w:rsidRDefault="00601576" w:rsidP="00601576">
      <w:pPr>
        <w:pStyle w:val="Paragraphedeliste"/>
        <w:numPr>
          <w:ilvl w:val="0"/>
          <w:numId w:val="38"/>
        </w:numPr>
        <w:jc w:val="both"/>
        <w:rPr>
          <w:rFonts w:asciiTheme="minorHAnsi" w:hAnsiTheme="minorHAnsi" w:cstheme="minorHAnsi"/>
          <w:b/>
        </w:rPr>
      </w:pPr>
      <w:r w:rsidRPr="00601576">
        <w:rPr>
          <w:rFonts w:asciiTheme="minorHAnsi" w:hAnsiTheme="minorHAnsi" w:cstheme="minorHAnsi"/>
          <w:shd w:val="clear" w:color="auto" w:fill="FFFFFF"/>
        </w:rPr>
        <w:t>Juriste / Legal counsel, Hachette Livre (Paris)</w:t>
      </w:r>
    </w:p>
    <w:p w14:paraId="62AFEB7A" w14:textId="77777777" w:rsidR="00601576" w:rsidRPr="00601576" w:rsidRDefault="00601576" w:rsidP="00601576">
      <w:pPr>
        <w:pStyle w:val="Paragraphedeliste"/>
        <w:numPr>
          <w:ilvl w:val="0"/>
          <w:numId w:val="38"/>
        </w:numPr>
        <w:rPr>
          <w:rFonts w:asciiTheme="minorHAnsi" w:hAnsiTheme="minorHAnsi" w:cstheme="minorHAnsi"/>
          <w:shd w:val="clear" w:color="auto" w:fill="FFFFFF"/>
        </w:rPr>
      </w:pPr>
      <w:r w:rsidRPr="00601576">
        <w:rPr>
          <w:rFonts w:asciiTheme="minorHAnsi" w:hAnsiTheme="minorHAnsi" w:cstheme="minorHAnsi"/>
          <w:shd w:val="clear" w:color="auto" w:fill="FFFFFF"/>
        </w:rPr>
        <w:t>juriste PI, CMP Group (commerce de gros) (Paris)</w:t>
      </w:r>
    </w:p>
    <w:p w14:paraId="11E98150" w14:textId="77777777" w:rsidR="00601576" w:rsidRPr="00601576" w:rsidRDefault="00601576" w:rsidP="00601576">
      <w:pPr>
        <w:pStyle w:val="Paragraphedeliste"/>
        <w:numPr>
          <w:ilvl w:val="0"/>
          <w:numId w:val="38"/>
        </w:numPr>
        <w:jc w:val="both"/>
        <w:rPr>
          <w:rStyle w:val="apple-converted-space"/>
          <w:rFonts w:asciiTheme="minorHAnsi" w:eastAsiaTheme="majorEastAsia" w:hAnsiTheme="minorHAnsi" w:cstheme="minorHAnsi"/>
        </w:rPr>
      </w:pPr>
      <w:r w:rsidRPr="00601576">
        <w:rPr>
          <w:rFonts w:asciiTheme="minorHAnsi" w:hAnsiTheme="minorHAnsi" w:cstheme="minorHAnsi"/>
          <w:shd w:val="clear" w:color="auto" w:fill="FFFFFF"/>
        </w:rPr>
        <w:t>Intellectual Property Counsel, MF BRANDS GROUP</w:t>
      </w:r>
      <w:r w:rsidRPr="00601576">
        <w:rPr>
          <w:rStyle w:val="apple-converted-space"/>
          <w:rFonts w:asciiTheme="minorHAnsi" w:eastAsiaTheme="majorEastAsia" w:hAnsiTheme="minorHAnsi" w:cstheme="minorHAnsi"/>
          <w:shd w:val="clear" w:color="auto" w:fill="FFFFFF"/>
        </w:rPr>
        <w:t> (commerce de détail de mode) (Paris)</w:t>
      </w:r>
    </w:p>
    <w:p w14:paraId="4612934F" w14:textId="77777777" w:rsidR="00601576" w:rsidRPr="00601576" w:rsidRDefault="00601576" w:rsidP="00601576">
      <w:pPr>
        <w:pStyle w:val="Paragraphedeliste"/>
        <w:numPr>
          <w:ilvl w:val="0"/>
          <w:numId w:val="38"/>
        </w:numPr>
        <w:jc w:val="both"/>
        <w:rPr>
          <w:rStyle w:val="apple-converted-space"/>
          <w:rFonts w:asciiTheme="minorHAnsi" w:eastAsiaTheme="majorEastAsia" w:hAnsiTheme="minorHAnsi" w:cstheme="minorHAnsi"/>
        </w:rPr>
      </w:pPr>
      <w:r w:rsidRPr="00601576">
        <w:rPr>
          <w:rFonts w:asciiTheme="minorHAnsi" w:hAnsiTheme="minorHAnsi" w:cstheme="minorHAnsi"/>
        </w:rPr>
        <w:t>J</w:t>
      </w:r>
      <w:r w:rsidRPr="00601576">
        <w:rPr>
          <w:rFonts w:asciiTheme="minorHAnsi" w:hAnsiTheme="minorHAnsi" w:cstheme="minorHAnsi"/>
          <w:shd w:val="clear" w:color="auto" w:fill="FFFFFF"/>
        </w:rPr>
        <w:t>uriste-conseil résolution amiable des litiges professionnels, AXA (Paris)</w:t>
      </w:r>
    </w:p>
    <w:p w14:paraId="51AA0ED9"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Droit du Luxe (alternance), Les Néréides &amp; N2 (Paris)</w:t>
      </w:r>
    </w:p>
    <w:p w14:paraId="040869CF"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généraliste, Decibels Productions(Paris)</w:t>
      </w:r>
    </w:p>
    <w:p w14:paraId="51CFEEE8"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rPr>
        <w:t>Juriste droit des affaires</w:t>
      </w:r>
      <w:r w:rsidRPr="00601576">
        <w:rPr>
          <w:rFonts w:asciiTheme="minorHAnsi" w:hAnsiTheme="minorHAnsi" w:cstheme="minorHAnsi"/>
          <w:shd w:val="clear" w:color="auto" w:fill="FFFFFF"/>
        </w:rPr>
        <w:t>, MK2 FILMS (Paris)</w:t>
      </w:r>
    </w:p>
    <w:p w14:paraId="310D29C7"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Blue Spirit Productions (Paris)</w:t>
      </w:r>
    </w:p>
    <w:p w14:paraId="6108758F"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rPr>
        <w:t>J</w:t>
      </w:r>
      <w:r w:rsidRPr="00601576">
        <w:rPr>
          <w:rFonts w:asciiTheme="minorHAnsi" w:hAnsiTheme="minorHAnsi" w:cstheme="minorHAnsi"/>
          <w:shd w:val="clear" w:color="auto" w:fill="FFFFFF"/>
        </w:rPr>
        <w:t>uriste droit Privé, propriété intellectuelle, droit immobilier, assurance, Gestionnaire sinistres MRI, Matera (Paris)</w:t>
      </w:r>
      <w:r w:rsidRPr="00601576">
        <w:rPr>
          <w:rFonts w:asciiTheme="minorHAnsi" w:hAnsiTheme="minorHAnsi" w:cstheme="minorHAnsi"/>
        </w:rPr>
        <w:t xml:space="preserve"> </w:t>
      </w:r>
    </w:p>
    <w:p w14:paraId="1C92C69E" w14:textId="77777777" w:rsidR="00601576" w:rsidRPr="00601576" w:rsidRDefault="00601576" w:rsidP="00601576">
      <w:pPr>
        <w:pStyle w:val="Paragraphedeliste"/>
        <w:numPr>
          <w:ilvl w:val="0"/>
          <w:numId w:val="38"/>
        </w:numPr>
        <w:rPr>
          <w:rFonts w:asciiTheme="minorHAnsi" w:hAnsiTheme="minorHAnsi" w:cstheme="minorHAnsi"/>
          <w:shd w:val="clear" w:color="auto" w:fill="FFFFFF"/>
          <w:lang w:val="en-US"/>
        </w:rPr>
      </w:pPr>
      <w:r w:rsidRPr="00601576">
        <w:rPr>
          <w:rFonts w:asciiTheme="minorHAnsi" w:hAnsiTheme="minorHAnsi" w:cstheme="minorHAnsi"/>
          <w:shd w:val="clear" w:color="auto" w:fill="FFFFFF"/>
        </w:rPr>
        <w:t>Contrat en alternance : Marketing, Communication &amp; Digital Legal Counsel, Moët Hennessy (Paris)</w:t>
      </w:r>
    </w:p>
    <w:p w14:paraId="45DA62CE" w14:textId="77777777" w:rsidR="00601576" w:rsidRPr="00601576" w:rsidRDefault="00601576" w:rsidP="00601576">
      <w:pPr>
        <w:pStyle w:val="Paragraphedeliste"/>
        <w:numPr>
          <w:ilvl w:val="0"/>
          <w:numId w:val="38"/>
        </w:numPr>
        <w:rPr>
          <w:rFonts w:asciiTheme="minorHAnsi" w:hAnsiTheme="minorHAnsi" w:cstheme="minorHAnsi"/>
          <w:b/>
          <w:bCs/>
        </w:rPr>
      </w:pPr>
      <w:r w:rsidRPr="00601576">
        <w:rPr>
          <w:rFonts w:asciiTheme="minorHAnsi" w:hAnsiTheme="minorHAnsi" w:cstheme="minorHAnsi"/>
          <w:shd w:val="clear" w:color="auto" w:fill="FFFFFF"/>
        </w:rPr>
        <w:t>Juriste Droit de la propriété intellectuelle (Paris)</w:t>
      </w:r>
    </w:p>
    <w:p w14:paraId="660D56A5"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shd w:val="clear" w:color="auto" w:fill="FFFFFF"/>
        </w:rPr>
        <w:t>Chargé d'Affaire Partenariat et Propriété Intellectuelle, EDF (Saclay)</w:t>
      </w:r>
    </w:p>
    <w:p w14:paraId="28C1E1AB"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shd w:val="clear" w:color="auto" w:fill="FFFFFF"/>
        </w:rPr>
        <w:t>Juriste PI, Jellysmack (Levallois-Perret)</w:t>
      </w:r>
    </w:p>
    <w:p w14:paraId="30FB1BEA" w14:textId="77777777" w:rsidR="00601576" w:rsidRPr="00601576" w:rsidRDefault="00601576" w:rsidP="00601576">
      <w:pPr>
        <w:pStyle w:val="Paragraphedeliste"/>
        <w:numPr>
          <w:ilvl w:val="0"/>
          <w:numId w:val="38"/>
        </w:numPr>
        <w:jc w:val="both"/>
        <w:rPr>
          <w:rFonts w:asciiTheme="minorHAnsi" w:hAnsiTheme="minorHAnsi" w:cstheme="minorHAnsi"/>
          <w:lang w:val="en-US"/>
        </w:rPr>
      </w:pPr>
      <w:r w:rsidRPr="00601576">
        <w:rPr>
          <w:rFonts w:asciiTheme="minorHAnsi" w:hAnsiTheme="minorHAnsi" w:cstheme="minorHAnsi"/>
          <w:lang w:val="en-US"/>
        </w:rPr>
        <w:t xml:space="preserve">Juriste, </w:t>
      </w:r>
      <w:r w:rsidRPr="00601576">
        <w:rPr>
          <w:rFonts w:asciiTheme="minorHAnsi" w:hAnsiTheme="minorHAnsi" w:cstheme="minorHAnsi"/>
          <w:shd w:val="clear" w:color="auto" w:fill="FFFFFF"/>
          <w:lang w:val="en-US"/>
        </w:rPr>
        <w:t>KABO FAMILY (Saint-Denis)</w:t>
      </w:r>
    </w:p>
    <w:p w14:paraId="2C6A9BBA"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Legal Counsel, Entreprise DIM (Rueil-Malmaison)</w:t>
      </w:r>
    </w:p>
    <w:p w14:paraId="10E4FF7F"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 xml:space="preserve">Juriste Contrats IT, </w:t>
      </w:r>
      <w:r w:rsidRPr="00601576">
        <w:rPr>
          <w:rFonts w:asciiTheme="minorHAnsi" w:hAnsiTheme="minorHAnsi" w:cstheme="minorHAnsi"/>
          <w:color w:val="000000" w:themeColor="text1"/>
        </w:rPr>
        <w:t>Entreprise BNP Paribas Cardif (Nanterre)</w:t>
      </w:r>
    </w:p>
    <w:p w14:paraId="3C2A6535" w14:textId="77777777" w:rsidR="00601576" w:rsidRPr="00601576" w:rsidRDefault="00601576" w:rsidP="00601576">
      <w:pPr>
        <w:jc w:val="both"/>
        <w:rPr>
          <w:rFonts w:asciiTheme="minorHAnsi" w:hAnsiTheme="minorHAnsi" w:cstheme="minorHAnsi"/>
          <w:color w:val="000000" w:themeColor="text1"/>
          <w:u w:val="single"/>
        </w:rPr>
      </w:pPr>
      <w:r w:rsidRPr="00601576">
        <w:rPr>
          <w:rFonts w:asciiTheme="minorHAnsi" w:hAnsiTheme="minorHAnsi" w:cstheme="minorHAnsi"/>
          <w:color w:val="000000" w:themeColor="text1"/>
          <w:u w:val="single"/>
        </w:rPr>
        <w:lastRenderedPageBreak/>
        <w:t xml:space="preserve">Autres lieux : </w:t>
      </w:r>
    </w:p>
    <w:p w14:paraId="41797354" w14:textId="77777777" w:rsidR="00601576" w:rsidRPr="00601576" w:rsidRDefault="00601576" w:rsidP="00601576">
      <w:pPr>
        <w:pStyle w:val="Paragraphedeliste"/>
        <w:numPr>
          <w:ilvl w:val="0"/>
          <w:numId w:val="38"/>
        </w:numPr>
        <w:jc w:val="both"/>
        <w:rPr>
          <w:rFonts w:asciiTheme="minorHAnsi" w:hAnsiTheme="minorHAnsi" w:cstheme="minorHAnsi"/>
          <w:b/>
        </w:rPr>
      </w:pPr>
      <w:r w:rsidRPr="00601576">
        <w:rPr>
          <w:rFonts w:asciiTheme="minorHAnsi" w:hAnsiTheme="minorHAnsi" w:cstheme="minorHAnsi"/>
          <w:shd w:val="clear" w:color="auto" w:fill="FFFFFF"/>
        </w:rPr>
        <w:t>Juriste Promotion immobilière,</w:t>
      </w:r>
      <w:r w:rsidRPr="00601576">
        <w:rPr>
          <w:rFonts w:asciiTheme="minorHAnsi" w:hAnsiTheme="minorHAnsi" w:cstheme="minorHAnsi"/>
          <w:b/>
          <w:bCs/>
          <w:shd w:val="clear" w:color="auto" w:fill="FFFFFF"/>
        </w:rPr>
        <w:t xml:space="preserve"> </w:t>
      </w:r>
      <w:r w:rsidRPr="00601576">
        <w:rPr>
          <w:rFonts w:asciiTheme="minorHAnsi" w:hAnsiTheme="minorHAnsi" w:cstheme="minorHAnsi"/>
          <w:shd w:val="clear" w:color="auto" w:fill="FFFFFF"/>
        </w:rPr>
        <w:t>SAS Territoire &amp; Developpement, Grenoble</w:t>
      </w:r>
    </w:p>
    <w:p w14:paraId="6B4A2585" w14:textId="77777777" w:rsidR="00601576" w:rsidRPr="00601576" w:rsidRDefault="00601576" w:rsidP="00601576">
      <w:pPr>
        <w:pStyle w:val="Titre"/>
        <w:numPr>
          <w:ilvl w:val="0"/>
          <w:numId w:val="38"/>
        </w:numPr>
        <w:jc w:val="both"/>
        <w:rPr>
          <w:rFonts w:asciiTheme="minorHAnsi" w:hAnsiTheme="minorHAnsi" w:cstheme="minorHAnsi"/>
          <w:b w:val="0"/>
          <w:bCs w:val="0"/>
          <w:sz w:val="24"/>
          <w:szCs w:val="24"/>
        </w:rPr>
      </w:pPr>
      <w:r w:rsidRPr="00601576">
        <w:rPr>
          <w:rFonts w:asciiTheme="minorHAnsi" w:hAnsiTheme="minorHAnsi" w:cstheme="minorHAnsi"/>
          <w:b w:val="0"/>
          <w:bCs w:val="0"/>
          <w:sz w:val="24"/>
          <w:szCs w:val="24"/>
          <w:shd w:val="clear" w:color="auto" w:fill="FFFFFF"/>
        </w:rPr>
        <w:t>Juriste international</w:t>
      </w:r>
      <w:r w:rsidRPr="00601576">
        <w:rPr>
          <w:rFonts w:asciiTheme="minorHAnsi" w:hAnsiTheme="minorHAnsi" w:cstheme="minorHAnsi"/>
          <w:b w:val="0"/>
          <w:bCs w:val="0"/>
          <w:sz w:val="24"/>
          <w:szCs w:val="24"/>
        </w:rPr>
        <w:t>, Entreprise Gerflor (</w:t>
      </w:r>
      <w:r w:rsidRPr="00601576">
        <w:rPr>
          <w:rFonts w:asciiTheme="minorHAnsi" w:hAnsiTheme="minorHAnsi" w:cstheme="minorHAnsi"/>
          <w:b w:val="0"/>
          <w:bCs w:val="0"/>
          <w:sz w:val="24"/>
          <w:szCs w:val="24"/>
          <w:shd w:val="clear" w:color="auto" w:fill="FFFFFF"/>
        </w:rPr>
        <w:t>Saint-Paul-Trois-Châteaux, Auvergne)</w:t>
      </w:r>
    </w:p>
    <w:p w14:paraId="168E4E83"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Juriste senior Droit de la PI, Entreprise Michelin (Clermont-Ferrand)</w:t>
      </w:r>
    </w:p>
    <w:p w14:paraId="6C66C058" w14:textId="77777777" w:rsidR="00601576" w:rsidRPr="00601576" w:rsidRDefault="00601576" w:rsidP="00601576">
      <w:pPr>
        <w:pStyle w:val="Paragraphedeliste"/>
        <w:numPr>
          <w:ilvl w:val="0"/>
          <w:numId w:val="38"/>
        </w:numPr>
        <w:tabs>
          <w:tab w:val="num" w:pos="540"/>
        </w:tabs>
        <w:jc w:val="both"/>
        <w:rPr>
          <w:rFonts w:asciiTheme="minorHAnsi" w:hAnsiTheme="minorHAnsi" w:cstheme="minorHAnsi"/>
          <w:b/>
        </w:rPr>
      </w:pPr>
      <w:r w:rsidRPr="00601576">
        <w:rPr>
          <w:rFonts w:asciiTheme="minorHAnsi" w:hAnsiTheme="minorHAnsi" w:cstheme="minorHAnsi"/>
          <w:shd w:val="clear" w:color="auto" w:fill="FFFFFF"/>
        </w:rPr>
        <w:t>Juriste - Droit des Affaires - Propriété Intellectuelle, Nissan Automotive Europe (Montigny-le-Bretonneux)</w:t>
      </w:r>
    </w:p>
    <w:p w14:paraId="3CEDD81F"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droit de la propriété intellectuelle - Numérique – RGPD</w:t>
      </w:r>
      <w:r w:rsidRPr="00601576">
        <w:rPr>
          <w:rStyle w:val="apple-converted-space"/>
          <w:rFonts w:asciiTheme="minorHAnsi" w:eastAsiaTheme="majorEastAsia" w:hAnsiTheme="minorHAnsi" w:cstheme="minorHAnsi"/>
          <w:shd w:val="clear" w:color="auto" w:fill="FFFFFF"/>
        </w:rPr>
        <w:t>, Editions Editis (Lyon)</w:t>
      </w:r>
    </w:p>
    <w:p w14:paraId="0B88E32C" w14:textId="77777777" w:rsidR="00601576" w:rsidRPr="00601576" w:rsidRDefault="00601576" w:rsidP="00601576">
      <w:pPr>
        <w:pStyle w:val="Paragraphedeliste"/>
        <w:numPr>
          <w:ilvl w:val="0"/>
          <w:numId w:val="38"/>
        </w:numPr>
        <w:jc w:val="both"/>
        <w:rPr>
          <w:rFonts w:asciiTheme="minorHAnsi" w:hAnsiTheme="minorHAnsi" w:cstheme="minorHAnsi"/>
          <w:b/>
          <w:bCs/>
        </w:rPr>
      </w:pPr>
      <w:r w:rsidRPr="00601576">
        <w:rPr>
          <w:rFonts w:asciiTheme="minorHAnsi" w:hAnsiTheme="minorHAnsi" w:cstheme="minorHAnsi"/>
          <w:shd w:val="clear" w:color="auto" w:fill="FFFFFF"/>
        </w:rPr>
        <w:t xml:space="preserve">Juriste Senior Droit des Affaires - Propriété Intellectuelle, Société Ankama (société </w:t>
      </w:r>
      <w:r w:rsidRPr="00601576">
        <w:rPr>
          <w:rFonts w:asciiTheme="minorHAnsi" w:hAnsiTheme="minorHAnsi" w:cstheme="minorHAnsi"/>
          <w:color w:val="262626"/>
          <w:shd w:val="clear" w:color="auto" w:fill="FFFFFF"/>
        </w:rPr>
        <w:t>indépendante de</w:t>
      </w:r>
      <w:r w:rsidRPr="00601576">
        <w:rPr>
          <w:rStyle w:val="apple-converted-space"/>
          <w:rFonts w:asciiTheme="minorHAnsi" w:eastAsiaTheme="majorEastAsia" w:hAnsiTheme="minorHAnsi" w:cstheme="minorHAnsi"/>
          <w:b/>
          <w:bCs/>
          <w:color w:val="262626"/>
          <w:shd w:val="clear" w:color="auto" w:fill="FFFFFF"/>
        </w:rPr>
        <w:t> </w:t>
      </w:r>
      <w:r w:rsidRPr="00601576">
        <w:rPr>
          <w:rStyle w:val="lev"/>
          <w:rFonts w:asciiTheme="minorHAnsi" w:hAnsiTheme="minorHAnsi" w:cstheme="minorHAnsi"/>
          <w:color w:val="262626"/>
          <w:bdr w:val="single" w:sz="2" w:space="0" w:color="EEEFF2" w:frame="1"/>
        </w:rPr>
        <w:t>création</w:t>
      </w:r>
      <w:r w:rsidRPr="00601576">
        <w:rPr>
          <w:rFonts w:asciiTheme="minorHAnsi" w:hAnsiTheme="minorHAnsi" w:cstheme="minorHAnsi"/>
          <w:b/>
          <w:bCs/>
          <w:color w:val="262626"/>
          <w:shd w:val="clear" w:color="auto" w:fill="FFFFFF"/>
        </w:rPr>
        <w:t>,</w:t>
      </w:r>
      <w:r w:rsidRPr="00601576">
        <w:rPr>
          <w:rStyle w:val="apple-converted-space"/>
          <w:rFonts w:asciiTheme="minorHAnsi" w:eastAsiaTheme="majorEastAsia" w:hAnsiTheme="minorHAnsi" w:cstheme="minorHAnsi"/>
          <w:b/>
          <w:bCs/>
          <w:color w:val="262626"/>
          <w:shd w:val="clear" w:color="auto" w:fill="FFFFFF"/>
        </w:rPr>
        <w:t> </w:t>
      </w:r>
      <w:r w:rsidRPr="00601576">
        <w:rPr>
          <w:rStyle w:val="lev"/>
          <w:rFonts w:asciiTheme="minorHAnsi" w:hAnsiTheme="minorHAnsi" w:cstheme="minorHAnsi"/>
          <w:color w:val="262626"/>
          <w:bdr w:val="single" w:sz="2" w:space="0" w:color="EEEFF2" w:frame="1"/>
        </w:rPr>
        <w:t>d’édition</w:t>
      </w:r>
      <w:r w:rsidRPr="00601576">
        <w:rPr>
          <w:rStyle w:val="apple-converted-space"/>
          <w:rFonts w:asciiTheme="minorHAnsi" w:eastAsiaTheme="majorEastAsia" w:hAnsiTheme="minorHAnsi" w:cstheme="minorHAnsi"/>
          <w:b/>
          <w:bCs/>
          <w:color w:val="262626"/>
          <w:shd w:val="clear" w:color="auto" w:fill="FFFFFF"/>
        </w:rPr>
        <w:t> </w:t>
      </w:r>
      <w:r w:rsidRPr="00601576">
        <w:rPr>
          <w:rFonts w:asciiTheme="minorHAnsi" w:hAnsiTheme="minorHAnsi" w:cstheme="minorHAnsi"/>
          <w:color w:val="262626"/>
          <w:shd w:val="clear" w:color="auto" w:fill="FFFFFF"/>
        </w:rPr>
        <w:t>et de</w:t>
      </w:r>
      <w:r w:rsidRPr="00601576">
        <w:rPr>
          <w:rStyle w:val="apple-converted-space"/>
          <w:rFonts w:asciiTheme="minorHAnsi" w:eastAsiaTheme="majorEastAsia" w:hAnsiTheme="minorHAnsi" w:cstheme="minorHAnsi"/>
          <w:b/>
          <w:bCs/>
          <w:color w:val="262626"/>
          <w:shd w:val="clear" w:color="auto" w:fill="FFFFFF"/>
        </w:rPr>
        <w:t> </w:t>
      </w:r>
      <w:r w:rsidRPr="00601576">
        <w:rPr>
          <w:rStyle w:val="lev"/>
          <w:rFonts w:asciiTheme="minorHAnsi" w:hAnsiTheme="minorHAnsi" w:cstheme="minorHAnsi"/>
          <w:color w:val="262626"/>
          <w:bdr w:val="single" w:sz="2" w:space="0" w:color="EEEFF2" w:frame="1"/>
        </w:rPr>
        <w:t>distribution d’œuvres de divertissement</w:t>
      </w:r>
      <w:r w:rsidRPr="00601576">
        <w:rPr>
          <w:rFonts w:asciiTheme="minorHAnsi" w:hAnsiTheme="minorHAnsi" w:cstheme="minorHAnsi"/>
          <w:shd w:val="clear" w:color="auto" w:fill="FFFFFF"/>
        </w:rPr>
        <w:t xml:space="preserve">) (Roubaix) </w:t>
      </w:r>
      <w:r w:rsidRPr="00601576">
        <w:rPr>
          <w:rFonts w:asciiTheme="minorHAnsi" w:hAnsiTheme="minorHAnsi" w:cstheme="minorHAnsi"/>
          <w:color w:val="262626"/>
          <w:shd w:val="clear" w:color="auto" w:fill="FFFFFF"/>
        </w:rPr>
        <w:t xml:space="preserve"> </w:t>
      </w:r>
    </w:p>
    <w:p w14:paraId="1D7FD485" w14:textId="77777777" w:rsidR="00601576" w:rsidRPr="00601576" w:rsidRDefault="00601576" w:rsidP="00601576">
      <w:pPr>
        <w:pStyle w:val="Titre"/>
        <w:numPr>
          <w:ilvl w:val="0"/>
          <w:numId w:val="38"/>
        </w:numPr>
        <w:jc w:val="both"/>
        <w:rPr>
          <w:rFonts w:asciiTheme="minorHAnsi" w:hAnsiTheme="minorHAnsi" w:cstheme="minorHAnsi"/>
          <w:b w:val="0"/>
          <w:color w:val="000000" w:themeColor="text1"/>
          <w:sz w:val="24"/>
          <w:szCs w:val="24"/>
        </w:rPr>
      </w:pPr>
      <w:r w:rsidRPr="00601576">
        <w:rPr>
          <w:rFonts w:asciiTheme="minorHAnsi" w:hAnsiTheme="minorHAnsi" w:cstheme="minorHAnsi"/>
          <w:b w:val="0"/>
          <w:color w:val="000000" w:themeColor="text1"/>
          <w:sz w:val="24"/>
          <w:szCs w:val="24"/>
        </w:rPr>
        <w:t xml:space="preserve">Juriste Contrats et PI, </w:t>
      </w:r>
      <w:r w:rsidRPr="00601576">
        <w:rPr>
          <w:rFonts w:asciiTheme="minorHAnsi" w:hAnsiTheme="minorHAnsi" w:cstheme="minorHAnsi"/>
          <w:b w:val="0"/>
          <w:color w:val="000000" w:themeColor="text1"/>
          <w:sz w:val="24"/>
          <w:szCs w:val="24"/>
          <w:shd w:val="clear" w:color="auto" w:fill="FFFFFF"/>
        </w:rPr>
        <w:t>NTN-SNR (concepteur, développeur et fabricant de roulements, de modules linéaires, joints homocinétiques, codeurs</w:t>
      </w:r>
      <w:r w:rsidRPr="00601576">
        <w:rPr>
          <w:rFonts w:asciiTheme="minorHAnsi" w:hAnsiTheme="minorHAnsi" w:cstheme="minorHAnsi"/>
          <w:b w:val="0"/>
          <w:color w:val="000000" w:themeColor="text1"/>
          <w:sz w:val="24"/>
          <w:szCs w:val="24"/>
        </w:rPr>
        <w:t>, Annecy)</w:t>
      </w:r>
    </w:p>
    <w:p w14:paraId="4C08BB5F"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rPr>
      </w:pPr>
      <w:r w:rsidRPr="00601576">
        <w:rPr>
          <w:rFonts w:asciiTheme="minorHAnsi" w:hAnsiTheme="minorHAnsi" w:cstheme="minorHAnsi"/>
          <w:b w:val="0"/>
          <w:bCs w:val="0"/>
          <w:sz w:val="24"/>
          <w:szCs w:val="24"/>
          <w:shd w:val="clear" w:color="auto" w:fill="FFFFFF"/>
        </w:rPr>
        <w:t>Juriste Innovation et Lutte anti-contrefaçon, Entreprise Decathlon (Lille)</w:t>
      </w:r>
    </w:p>
    <w:p w14:paraId="0609092D"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Juriste Propriété Intellectuelle, Aluma Productions (Lille)</w:t>
      </w:r>
    </w:p>
    <w:p w14:paraId="23B1B8C6" w14:textId="77777777" w:rsidR="00601576" w:rsidRPr="00601576" w:rsidRDefault="00601576" w:rsidP="00601576">
      <w:pPr>
        <w:pStyle w:val="Titre"/>
        <w:numPr>
          <w:ilvl w:val="0"/>
          <w:numId w:val="38"/>
        </w:numPr>
        <w:jc w:val="left"/>
        <w:rPr>
          <w:rFonts w:asciiTheme="minorHAnsi" w:hAnsiTheme="minorHAnsi" w:cstheme="minorHAnsi"/>
          <w:b w:val="0"/>
          <w:bCs w:val="0"/>
          <w:sz w:val="24"/>
          <w:szCs w:val="24"/>
        </w:rPr>
      </w:pPr>
      <w:r w:rsidRPr="00601576">
        <w:rPr>
          <w:rFonts w:asciiTheme="minorHAnsi" w:hAnsiTheme="minorHAnsi" w:cstheme="minorHAnsi"/>
          <w:b w:val="0"/>
          <w:bCs w:val="0"/>
          <w:sz w:val="24"/>
          <w:szCs w:val="24"/>
          <w:shd w:val="clear" w:color="auto" w:fill="FFFFFF"/>
        </w:rPr>
        <w:t>Juriste Contentieux, Veraltis France - Part of B2 Holding (Brest)</w:t>
      </w:r>
    </w:p>
    <w:p w14:paraId="740A4AF5" w14:textId="77777777" w:rsidR="00601576" w:rsidRPr="00601576" w:rsidRDefault="00601576" w:rsidP="00601576">
      <w:pPr>
        <w:pStyle w:val="Paragraphedeliste"/>
        <w:numPr>
          <w:ilvl w:val="0"/>
          <w:numId w:val="38"/>
        </w:numPr>
        <w:rPr>
          <w:rFonts w:asciiTheme="minorHAnsi" w:hAnsiTheme="minorHAnsi" w:cstheme="minorHAnsi"/>
          <w:b/>
          <w:bCs/>
        </w:rPr>
      </w:pPr>
      <w:r w:rsidRPr="00601576">
        <w:rPr>
          <w:rFonts w:asciiTheme="minorHAnsi" w:hAnsiTheme="minorHAnsi" w:cstheme="minorHAnsi"/>
          <w:shd w:val="clear" w:color="auto" w:fill="FFFFFF"/>
        </w:rPr>
        <w:t>Juriste, cabinet d’experts comptables (Nimes)</w:t>
      </w:r>
    </w:p>
    <w:p w14:paraId="49EAA0B3" w14:textId="77777777" w:rsidR="00601576" w:rsidRPr="00601576" w:rsidRDefault="00601576" w:rsidP="00601576">
      <w:pPr>
        <w:pStyle w:val="Paragraphedeliste"/>
        <w:numPr>
          <w:ilvl w:val="0"/>
          <w:numId w:val="38"/>
        </w:numPr>
        <w:rPr>
          <w:rFonts w:asciiTheme="minorHAnsi" w:hAnsiTheme="minorHAnsi" w:cstheme="minorHAnsi"/>
          <w:b/>
          <w:bCs/>
        </w:rPr>
      </w:pPr>
      <w:r w:rsidRPr="00601576">
        <w:rPr>
          <w:rFonts w:asciiTheme="minorHAnsi" w:hAnsiTheme="minorHAnsi" w:cstheme="minorHAnsi"/>
          <w:shd w:val="clear" w:color="auto" w:fill="FFFFFF"/>
        </w:rPr>
        <w:t>Juriste, Groupe Nice-Matin (Nice)</w:t>
      </w:r>
    </w:p>
    <w:p w14:paraId="4923CB11" w14:textId="77777777" w:rsidR="00601576" w:rsidRPr="00601576" w:rsidRDefault="00601576" w:rsidP="00601576">
      <w:pPr>
        <w:pStyle w:val="Paragraphedeliste"/>
        <w:numPr>
          <w:ilvl w:val="0"/>
          <w:numId w:val="38"/>
        </w:numPr>
        <w:jc w:val="both"/>
        <w:rPr>
          <w:rFonts w:asciiTheme="minorHAnsi" w:hAnsiTheme="minorHAnsi" w:cstheme="minorHAnsi"/>
          <w:b/>
          <w:bCs/>
        </w:rPr>
      </w:pPr>
      <w:r w:rsidRPr="00601576">
        <w:rPr>
          <w:rFonts w:asciiTheme="minorHAnsi" w:hAnsiTheme="minorHAnsi" w:cstheme="minorHAnsi"/>
          <w:bCs/>
        </w:rPr>
        <w:t>Responsable juridique, Cite Concept 2.0 (Toulouse)</w:t>
      </w:r>
    </w:p>
    <w:p w14:paraId="7D32356C" w14:textId="77777777" w:rsidR="00601576" w:rsidRPr="00601576" w:rsidRDefault="00601576" w:rsidP="00601576">
      <w:pPr>
        <w:pStyle w:val="Paragraphedeliste"/>
        <w:numPr>
          <w:ilvl w:val="0"/>
          <w:numId w:val="38"/>
        </w:numPr>
        <w:jc w:val="both"/>
        <w:rPr>
          <w:rFonts w:asciiTheme="minorHAnsi" w:hAnsiTheme="minorHAnsi" w:cstheme="minorHAnsi"/>
          <w:bCs/>
        </w:rPr>
      </w:pPr>
      <w:r w:rsidRPr="00601576">
        <w:rPr>
          <w:rFonts w:asciiTheme="minorHAnsi" w:hAnsiTheme="minorHAnsi" w:cstheme="minorHAnsi"/>
          <w:bCs/>
        </w:rPr>
        <w:t>Juriste droit des aff</w:t>
      </w:r>
      <w:r w:rsidRPr="00601576">
        <w:rPr>
          <w:rFonts w:asciiTheme="minorHAnsi" w:hAnsiTheme="minorHAnsi" w:cstheme="minorHAnsi"/>
          <w:bCs/>
          <w:shd w:val="clear" w:color="auto" w:fill="FFFFFF"/>
        </w:rPr>
        <w:t>aires/PI, API Conseil (Pau)</w:t>
      </w:r>
    </w:p>
    <w:p w14:paraId="0A385FCE" w14:textId="77777777" w:rsidR="00601576" w:rsidRPr="00601576" w:rsidRDefault="00601576" w:rsidP="00601576">
      <w:pPr>
        <w:pStyle w:val="Paragraphedeliste"/>
        <w:numPr>
          <w:ilvl w:val="0"/>
          <w:numId w:val="38"/>
        </w:numPr>
        <w:jc w:val="both"/>
        <w:rPr>
          <w:rFonts w:asciiTheme="minorHAnsi" w:hAnsiTheme="minorHAnsi" w:cstheme="minorHAnsi"/>
          <w:bCs/>
        </w:rPr>
      </w:pPr>
      <w:r w:rsidRPr="00601576">
        <w:rPr>
          <w:rFonts w:asciiTheme="minorHAnsi" w:hAnsiTheme="minorHAnsi" w:cstheme="minorHAnsi"/>
        </w:rPr>
        <w:t xml:space="preserve">Juriste généraliste, </w:t>
      </w:r>
      <w:r w:rsidRPr="00601576">
        <w:rPr>
          <w:rFonts w:asciiTheme="minorHAnsi" w:hAnsiTheme="minorHAnsi" w:cstheme="minorHAnsi"/>
          <w:shd w:val="clear" w:color="auto" w:fill="FFFFFF"/>
        </w:rPr>
        <w:t>Audilab (Saint-Pierre-des-Corps)</w:t>
      </w:r>
    </w:p>
    <w:p w14:paraId="2FC02725" w14:textId="77777777" w:rsidR="00601576" w:rsidRPr="00601576" w:rsidRDefault="00601576" w:rsidP="00601576">
      <w:pPr>
        <w:pStyle w:val="Paragraphedeliste"/>
        <w:numPr>
          <w:ilvl w:val="0"/>
          <w:numId w:val="38"/>
        </w:numPr>
        <w:jc w:val="both"/>
        <w:rPr>
          <w:rFonts w:asciiTheme="minorHAnsi" w:hAnsiTheme="minorHAnsi" w:cstheme="minorHAnsi"/>
          <w:b/>
          <w:i/>
        </w:rPr>
      </w:pPr>
      <w:r w:rsidRPr="00601576">
        <w:rPr>
          <w:rFonts w:asciiTheme="minorHAnsi" w:hAnsiTheme="minorHAnsi" w:cstheme="minorHAnsi"/>
          <w:shd w:val="clear" w:color="auto" w:fill="FFFFFF"/>
        </w:rPr>
        <w:t>Juriste, cabinet AUGEFI (cabinet d’audit et expertise comptable) (Occitanie)</w:t>
      </w:r>
    </w:p>
    <w:p w14:paraId="79AA90F4" w14:textId="77777777" w:rsidR="00601576" w:rsidRPr="00601576" w:rsidRDefault="00601576" w:rsidP="00601576">
      <w:pPr>
        <w:pStyle w:val="Titre"/>
        <w:numPr>
          <w:ilvl w:val="0"/>
          <w:numId w:val="38"/>
        </w:numPr>
        <w:jc w:val="both"/>
        <w:rPr>
          <w:rFonts w:asciiTheme="minorHAnsi" w:hAnsiTheme="minorHAnsi" w:cstheme="minorHAnsi"/>
          <w:b w:val="0"/>
          <w:bCs w:val="0"/>
          <w:sz w:val="24"/>
          <w:szCs w:val="24"/>
        </w:rPr>
      </w:pPr>
      <w:r w:rsidRPr="00601576">
        <w:rPr>
          <w:rFonts w:asciiTheme="minorHAnsi" w:hAnsiTheme="minorHAnsi" w:cstheme="minorHAnsi"/>
          <w:b w:val="0"/>
          <w:bCs w:val="0"/>
          <w:sz w:val="24"/>
          <w:szCs w:val="24"/>
          <w:shd w:val="clear" w:color="auto" w:fill="FFFFFF"/>
        </w:rPr>
        <w:t>Juriste Propriété Intellectuelle et Droit des Affaires, MOBIVIA (écosystème d'entreprises mobilisées au quotidien pour offrir à chacun des solutions de mobilité durables) (Villeneuve-d’Ascq)</w:t>
      </w:r>
    </w:p>
    <w:p w14:paraId="1F87CAAB"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rPr>
      </w:pPr>
    </w:p>
    <w:p w14:paraId="3776B67F" w14:textId="77777777" w:rsidR="00601576" w:rsidRPr="00601576" w:rsidRDefault="00601576" w:rsidP="00601576">
      <w:pPr>
        <w:pStyle w:val="Titre"/>
        <w:jc w:val="left"/>
        <w:rPr>
          <w:rFonts w:asciiTheme="minorHAnsi" w:hAnsiTheme="minorHAnsi" w:cstheme="minorHAnsi"/>
          <w:bCs w:val="0"/>
          <w:color w:val="000000" w:themeColor="text1"/>
          <w:sz w:val="24"/>
          <w:szCs w:val="24"/>
        </w:rPr>
      </w:pPr>
      <w:r w:rsidRPr="00601576">
        <w:rPr>
          <w:rFonts w:asciiTheme="minorHAnsi" w:hAnsiTheme="minorHAnsi" w:cstheme="minorHAnsi"/>
          <w:bCs w:val="0"/>
          <w:color w:val="000000" w:themeColor="text1"/>
          <w:sz w:val="24"/>
          <w:szCs w:val="24"/>
        </w:rPr>
        <w:t>V/ Juristes autres structures</w:t>
      </w:r>
    </w:p>
    <w:p w14:paraId="6043FEB3" w14:textId="77777777" w:rsidR="00601576" w:rsidRPr="00601576" w:rsidRDefault="00601576" w:rsidP="00601576">
      <w:pPr>
        <w:pStyle w:val="Paragraphedeliste"/>
        <w:numPr>
          <w:ilvl w:val="0"/>
          <w:numId w:val="38"/>
        </w:numPr>
        <w:snapToGrid w:val="0"/>
        <w:jc w:val="both"/>
        <w:rPr>
          <w:rFonts w:asciiTheme="minorHAnsi" w:hAnsiTheme="minorHAnsi" w:cstheme="minorHAnsi"/>
        </w:rPr>
      </w:pPr>
      <w:r w:rsidRPr="00601576">
        <w:rPr>
          <w:rFonts w:asciiTheme="minorHAnsi" w:hAnsiTheme="minorHAnsi" w:cstheme="minorHAnsi"/>
        </w:rPr>
        <w:t xml:space="preserve">Juriste, </w:t>
      </w:r>
      <w:r w:rsidRPr="00601576">
        <w:rPr>
          <w:rFonts w:asciiTheme="minorHAnsi" w:hAnsiTheme="minorHAnsi" w:cstheme="minorHAnsi"/>
          <w:shd w:val="clear" w:color="auto" w:fill="FFFFFF"/>
        </w:rPr>
        <w:t>Caisse de Prévoyance Sociale de Polynésie Française – CPS, (Polynésie)</w:t>
      </w:r>
    </w:p>
    <w:p w14:paraId="2B8F0DB1" w14:textId="77777777" w:rsidR="00601576" w:rsidRPr="00601576" w:rsidRDefault="00601576" w:rsidP="00601576">
      <w:pPr>
        <w:pStyle w:val="Paragraphedeliste"/>
        <w:numPr>
          <w:ilvl w:val="0"/>
          <w:numId w:val="38"/>
        </w:numPr>
        <w:jc w:val="both"/>
        <w:rPr>
          <w:rFonts w:asciiTheme="minorHAnsi" w:hAnsiTheme="minorHAnsi" w:cstheme="minorHAnsi"/>
          <w:bCs/>
          <w:i/>
        </w:rPr>
      </w:pPr>
      <w:r w:rsidRPr="00601576">
        <w:rPr>
          <w:rFonts w:asciiTheme="minorHAnsi" w:hAnsiTheme="minorHAnsi" w:cstheme="minorHAnsi"/>
          <w:shd w:val="clear" w:color="auto" w:fill="FFFFFF"/>
        </w:rPr>
        <w:t>Responsable juridique - PI / DPO, Arts et Métiers Paris Tech – Ecole nationale supérieure d’Arts et Métiers (Paris)</w:t>
      </w:r>
    </w:p>
    <w:p w14:paraId="2A0D1206" w14:textId="77777777" w:rsidR="00601576" w:rsidRPr="00601576" w:rsidRDefault="00601576" w:rsidP="00601576">
      <w:pPr>
        <w:pStyle w:val="Paragraphedeliste"/>
        <w:numPr>
          <w:ilvl w:val="0"/>
          <w:numId w:val="38"/>
        </w:numPr>
        <w:jc w:val="both"/>
        <w:rPr>
          <w:rFonts w:asciiTheme="minorHAnsi" w:hAnsiTheme="minorHAnsi" w:cstheme="minorHAnsi"/>
          <w:shd w:val="clear" w:color="auto" w:fill="FFFFFF"/>
        </w:rPr>
      </w:pPr>
      <w:r w:rsidRPr="00601576">
        <w:rPr>
          <w:rFonts w:asciiTheme="minorHAnsi" w:hAnsiTheme="minorHAnsi" w:cstheme="minorHAnsi"/>
          <w:shd w:val="clear" w:color="auto" w:fill="FFFFFF"/>
        </w:rPr>
        <w:t>Chargée de recherches, Alexandre Hugues (Services de ressources humaines), (Paris/Lyon)</w:t>
      </w:r>
    </w:p>
    <w:p w14:paraId="52793809"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Juriste, Sud Généalogie (Paris)</w:t>
      </w:r>
    </w:p>
    <w:p w14:paraId="0F679288"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Responsable administrative et financière, Fédération Studios (Paris)</w:t>
      </w:r>
    </w:p>
    <w:p w14:paraId="136D160B" w14:textId="77777777" w:rsidR="00601576" w:rsidRPr="00601576" w:rsidRDefault="00601576" w:rsidP="00601576">
      <w:pPr>
        <w:pStyle w:val="Paragraphedeliste"/>
        <w:numPr>
          <w:ilvl w:val="0"/>
          <w:numId w:val="38"/>
        </w:numPr>
        <w:jc w:val="both"/>
        <w:rPr>
          <w:rFonts w:asciiTheme="minorHAnsi" w:hAnsiTheme="minorHAnsi" w:cstheme="minorHAnsi"/>
          <w:b/>
          <w:color w:val="000000" w:themeColor="text1"/>
        </w:rPr>
      </w:pPr>
      <w:r w:rsidRPr="00601576">
        <w:rPr>
          <w:rFonts w:asciiTheme="minorHAnsi" w:hAnsiTheme="minorHAnsi" w:cstheme="minorHAnsi"/>
          <w:bCs/>
          <w:color w:val="000000" w:themeColor="text1"/>
        </w:rPr>
        <w:t>Head of HR France, Nextlane (</w:t>
      </w:r>
      <w:r w:rsidRPr="00601576">
        <w:rPr>
          <w:rFonts w:asciiTheme="minorHAnsi" w:hAnsiTheme="minorHAnsi" w:cstheme="minorHAnsi"/>
          <w:color w:val="000000" w:themeColor="text1"/>
          <w:shd w:val="clear" w:color="auto" w:fill="FFFFFF"/>
        </w:rPr>
        <w:t>plateforme d'intégration sécurisée conçue pour l'industrie automobile</w:t>
      </w:r>
      <w:r w:rsidRPr="00601576">
        <w:rPr>
          <w:rFonts w:asciiTheme="minorHAnsi" w:hAnsiTheme="minorHAnsi" w:cstheme="minorHAnsi"/>
          <w:bCs/>
          <w:color w:val="000000" w:themeColor="text1"/>
        </w:rPr>
        <w:t>, Lyon)</w:t>
      </w:r>
    </w:p>
    <w:p w14:paraId="5AF3650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Directeur administratif et financier, Mo&amp;Jo (Villeneuve d’Ascq)</w:t>
      </w:r>
    </w:p>
    <w:p w14:paraId="4677D739"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Directrice AOPn Carottes de France (Association d’organisations de Producteurs Nationale, Bordeaux)</w:t>
      </w:r>
    </w:p>
    <w:p w14:paraId="7E886E16"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Adjointe Direction Réseau, Habitat et Humanisme (Lyon)</w:t>
      </w:r>
    </w:p>
    <w:p w14:paraId="52F42DAA"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Notaire associé, Phi Law Avocats et Notaires (Lille)</w:t>
      </w:r>
    </w:p>
    <w:p w14:paraId="7C88AD58"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Clerc de Commissaire de Justice, Cabinet LEGRAIN Cesca et Associés (Paris)</w:t>
      </w:r>
    </w:p>
    <w:p w14:paraId="226EF9F6" w14:textId="77777777" w:rsidR="00601576" w:rsidRPr="00601576" w:rsidRDefault="00601576" w:rsidP="00601576">
      <w:pPr>
        <w:pStyle w:val="Titre"/>
        <w:jc w:val="left"/>
        <w:rPr>
          <w:rFonts w:asciiTheme="minorHAnsi" w:hAnsiTheme="minorHAnsi" w:cstheme="minorHAnsi"/>
          <w:color w:val="000000" w:themeColor="text1"/>
          <w:sz w:val="24"/>
          <w:szCs w:val="24"/>
        </w:rPr>
      </w:pPr>
    </w:p>
    <w:p w14:paraId="167828EA" w14:textId="77777777" w:rsidR="00601576" w:rsidRPr="00601576" w:rsidRDefault="00601576" w:rsidP="00601576">
      <w:pPr>
        <w:pStyle w:val="Titre"/>
        <w:jc w:val="left"/>
        <w:rPr>
          <w:rFonts w:asciiTheme="minorHAnsi" w:hAnsiTheme="minorHAnsi" w:cstheme="minorHAnsi"/>
          <w:color w:val="000000" w:themeColor="text1"/>
          <w:sz w:val="24"/>
          <w:szCs w:val="24"/>
        </w:rPr>
      </w:pPr>
      <w:r w:rsidRPr="00601576">
        <w:rPr>
          <w:rFonts w:asciiTheme="minorHAnsi" w:hAnsiTheme="minorHAnsi" w:cstheme="minorHAnsi"/>
          <w:color w:val="000000" w:themeColor="text1"/>
          <w:sz w:val="24"/>
          <w:szCs w:val="24"/>
        </w:rPr>
        <w:t>VI/ Entrepreneurs </w:t>
      </w:r>
    </w:p>
    <w:p w14:paraId="1AC6449E"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color w:val="000000" w:themeColor="text1"/>
        </w:rPr>
        <w:t xml:space="preserve">Entrepreneur, </w:t>
      </w:r>
      <w:r w:rsidRPr="00601576">
        <w:rPr>
          <w:rFonts w:asciiTheme="minorHAnsi" w:hAnsiTheme="minorHAnsi" w:cstheme="minorHAnsi"/>
        </w:rPr>
        <w:t>COO Mobile • Blockchain • Crypto • NFT • Metavers • Digitalisation Web 3.0 (Paris)</w:t>
      </w:r>
    </w:p>
    <w:p w14:paraId="4343304C"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Directeur Général et Co-Fondateur chez Loco Media (Grenoble)</w:t>
      </w:r>
    </w:p>
    <w:p w14:paraId="03A0B7B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 xml:space="preserve">Consultante indépendante en Protection des données personnelles (Lyon) </w:t>
      </w:r>
    </w:p>
    <w:p w14:paraId="47B4B4BB"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lastRenderedPageBreak/>
        <w:t>Consultant RGPD – DPO externe, certifiée AFNOR – Déléguée à l’éthique numérique (DEO) (Lyon)</w:t>
      </w:r>
      <w:r w:rsidRPr="00601576">
        <w:rPr>
          <w:rFonts w:asciiTheme="minorHAnsi" w:hAnsiTheme="minorHAnsi" w:cstheme="minorHAnsi"/>
          <w:b w:val="0"/>
          <w:bCs w:val="0"/>
          <w:color w:val="000000" w:themeColor="text1"/>
          <w:sz w:val="24"/>
          <w:szCs w:val="24"/>
        </w:rPr>
        <w:t xml:space="preserve"> </w:t>
      </w:r>
    </w:p>
    <w:p w14:paraId="7A864E2F"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Consultante indépendante en Protection des données personnelles, DPO Consulting</w:t>
      </w:r>
    </w:p>
    <w:p w14:paraId="0D7262A1"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Juriste consultante-DPO externalisée, indépendante (Marseille)</w:t>
      </w:r>
    </w:p>
    <w:p w14:paraId="783E7035" w14:textId="77777777" w:rsidR="00601576" w:rsidRPr="00601576" w:rsidRDefault="00601576" w:rsidP="00601576">
      <w:pPr>
        <w:pStyle w:val="Titre"/>
        <w:ind w:left="862"/>
        <w:jc w:val="left"/>
        <w:rPr>
          <w:rFonts w:asciiTheme="minorHAnsi" w:hAnsiTheme="minorHAnsi" w:cstheme="minorHAnsi"/>
          <w:b w:val="0"/>
          <w:bCs w:val="0"/>
          <w:color w:val="000000" w:themeColor="text1"/>
          <w:sz w:val="24"/>
          <w:szCs w:val="24"/>
        </w:rPr>
      </w:pPr>
    </w:p>
    <w:p w14:paraId="0E63AA87" w14:textId="77777777" w:rsidR="00601576" w:rsidRPr="00601576" w:rsidRDefault="00601576" w:rsidP="00601576">
      <w:pPr>
        <w:pStyle w:val="Titre"/>
        <w:jc w:val="left"/>
        <w:rPr>
          <w:rFonts w:asciiTheme="minorHAnsi" w:hAnsiTheme="minorHAnsi" w:cstheme="minorHAnsi"/>
          <w:color w:val="000000" w:themeColor="text1"/>
          <w:sz w:val="24"/>
          <w:szCs w:val="24"/>
        </w:rPr>
      </w:pPr>
      <w:r w:rsidRPr="00601576">
        <w:rPr>
          <w:rFonts w:asciiTheme="minorHAnsi" w:hAnsiTheme="minorHAnsi" w:cstheme="minorHAnsi"/>
          <w:color w:val="000000" w:themeColor="text1"/>
          <w:sz w:val="24"/>
          <w:szCs w:val="24"/>
        </w:rPr>
        <w:t>VII/ Juristes à l’étranger</w:t>
      </w:r>
    </w:p>
    <w:p w14:paraId="2091A78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 xml:space="preserve">CPI, Cabinet </w:t>
      </w:r>
      <w:r w:rsidRPr="00601576">
        <w:rPr>
          <w:rFonts w:asciiTheme="minorHAnsi" w:hAnsiTheme="minorHAnsi" w:cstheme="minorHAnsi"/>
          <w:b w:val="0"/>
          <w:bCs w:val="0"/>
          <w:sz w:val="24"/>
          <w:szCs w:val="24"/>
        </w:rPr>
        <w:t xml:space="preserve">Sedin SA, Genève, Suisse </w:t>
      </w:r>
    </w:p>
    <w:p w14:paraId="0ED4BF83"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 xml:space="preserve">IP Paralegal, </w:t>
      </w:r>
      <w:r w:rsidRPr="00601576">
        <w:rPr>
          <w:rFonts w:asciiTheme="minorHAnsi" w:hAnsiTheme="minorHAnsi" w:cstheme="minorHAnsi"/>
          <w:b w:val="0"/>
          <w:bCs w:val="0"/>
          <w:color w:val="000000" w:themeColor="text1"/>
          <w:sz w:val="24"/>
          <w:szCs w:val="24"/>
        </w:rPr>
        <w:t>Cabinet</w:t>
      </w:r>
      <w:r w:rsidRPr="00601576">
        <w:rPr>
          <w:rFonts w:asciiTheme="minorHAnsi" w:hAnsiTheme="minorHAnsi" w:cstheme="minorHAnsi"/>
          <w:b w:val="0"/>
          <w:bCs w:val="0"/>
          <w:sz w:val="24"/>
          <w:szCs w:val="24"/>
          <w:shd w:val="clear" w:color="auto" w:fill="FFFFFF"/>
        </w:rPr>
        <w:t xml:space="preserve"> Novagraaf, </w:t>
      </w:r>
      <w:r w:rsidRPr="00601576">
        <w:rPr>
          <w:rFonts w:asciiTheme="minorHAnsi" w:hAnsiTheme="minorHAnsi" w:cstheme="minorHAnsi"/>
          <w:b w:val="0"/>
          <w:bCs w:val="0"/>
          <w:sz w:val="24"/>
          <w:szCs w:val="24"/>
        </w:rPr>
        <w:t>Genève, Suisse</w:t>
      </w:r>
    </w:p>
    <w:p w14:paraId="12C3B36C" w14:textId="77777777" w:rsidR="00601576" w:rsidRPr="00601576" w:rsidRDefault="00601576" w:rsidP="00601576">
      <w:pPr>
        <w:pStyle w:val="Titre"/>
        <w:numPr>
          <w:ilvl w:val="0"/>
          <w:numId w:val="38"/>
        </w:numPr>
        <w:jc w:val="left"/>
        <w:rPr>
          <w:rFonts w:asciiTheme="minorHAnsi" w:hAnsiTheme="minorHAnsi" w:cstheme="minorHAnsi"/>
          <w:b w:val="0"/>
          <w:color w:val="000000" w:themeColor="text1"/>
          <w:sz w:val="24"/>
          <w:szCs w:val="24"/>
        </w:rPr>
      </w:pPr>
      <w:r w:rsidRPr="00601576">
        <w:rPr>
          <w:rFonts w:asciiTheme="minorHAnsi" w:hAnsiTheme="minorHAnsi" w:cstheme="minorHAnsi"/>
          <w:b w:val="0"/>
          <w:sz w:val="24"/>
          <w:szCs w:val="24"/>
        </w:rPr>
        <w:t xml:space="preserve">Juriste, </w:t>
      </w:r>
      <w:r w:rsidRPr="00601576">
        <w:rPr>
          <w:rFonts w:asciiTheme="minorHAnsi" w:hAnsiTheme="minorHAnsi" w:cstheme="minorHAnsi"/>
          <w:b w:val="0"/>
          <w:sz w:val="24"/>
          <w:szCs w:val="24"/>
          <w:shd w:val="clear" w:color="auto" w:fill="FFFFFF"/>
        </w:rPr>
        <w:t>Arkas International SA, Genève, Suisse</w:t>
      </w:r>
    </w:p>
    <w:p w14:paraId="78C6FDDD"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Head of Legal &amp; Compliance - ZENITH Watches (groupe LVMH), Neuchâtel, Suisse</w:t>
      </w:r>
    </w:p>
    <w:p w14:paraId="0505FA01" w14:textId="77777777" w:rsidR="00601576" w:rsidRPr="00601576" w:rsidRDefault="00601576" w:rsidP="00601576">
      <w:pPr>
        <w:pStyle w:val="Paragraphedeliste"/>
        <w:numPr>
          <w:ilvl w:val="0"/>
          <w:numId w:val="38"/>
        </w:numPr>
        <w:spacing w:after="100" w:afterAutospacing="1"/>
        <w:rPr>
          <w:rFonts w:asciiTheme="minorHAnsi" w:hAnsiTheme="minorHAnsi" w:cstheme="minorHAnsi"/>
        </w:rPr>
      </w:pPr>
      <w:r w:rsidRPr="00601576">
        <w:rPr>
          <w:rFonts w:asciiTheme="minorHAnsi" w:hAnsiTheme="minorHAnsi" w:cstheme="minorHAnsi"/>
          <w:shd w:val="clear" w:color="auto" w:fill="FFFFFF"/>
        </w:rPr>
        <w:t>IP Legal Counsel, Cabinet BUGNION (CPI), Suisse</w:t>
      </w:r>
    </w:p>
    <w:p w14:paraId="5154AF6F" w14:textId="77777777" w:rsidR="00601576" w:rsidRPr="00601576" w:rsidRDefault="00601576" w:rsidP="00601576">
      <w:pPr>
        <w:pStyle w:val="Paragraphedeliste"/>
        <w:spacing w:after="100" w:afterAutospacing="1"/>
        <w:ind w:left="862"/>
        <w:rPr>
          <w:rFonts w:asciiTheme="minorHAnsi" w:hAnsiTheme="minorHAnsi" w:cstheme="minorHAnsi"/>
        </w:rPr>
      </w:pPr>
    </w:p>
    <w:p w14:paraId="38DB2292" w14:textId="77777777" w:rsidR="00601576" w:rsidRPr="00601576" w:rsidRDefault="00601576" w:rsidP="00601576">
      <w:pPr>
        <w:pStyle w:val="Paragraphedeliste"/>
        <w:numPr>
          <w:ilvl w:val="0"/>
          <w:numId w:val="38"/>
        </w:numPr>
        <w:spacing w:after="100" w:afterAutospacing="1"/>
        <w:rPr>
          <w:rFonts w:asciiTheme="minorHAnsi" w:hAnsiTheme="minorHAnsi" w:cstheme="minorHAnsi"/>
        </w:rPr>
      </w:pPr>
      <w:r w:rsidRPr="00601576">
        <w:rPr>
          <w:rFonts w:asciiTheme="minorHAnsi" w:hAnsiTheme="minorHAnsi" w:cstheme="minorHAnsi"/>
          <w:shd w:val="clear" w:color="auto" w:fill="FFFFFF"/>
        </w:rPr>
        <w:t>Assistante administrative, Vacca Resines et Batiment SA, Genève, Suisse</w:t>
      </w:r>
    </w:p>
    <w:p w14:paraId="49CA0E6F"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rPr>
        <w:t>Senior Legal - Contract Manager, BASF, Berlin, Allemagne</w:t>
      </w:r>
    </w:p>
    <w:p w14:paraId="6798988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Directrice principale, Services corporatifs &amp; Chef de cabinet du Chef de la direction des Affaires juridiques</w:t>
      </w:r>
      <w:r w:rsidRPr="00601576">
        <w:rPr>
          <w:rStyle w:val="apple-converted-space"/>
          <w:rFonts w:asciiTheme="minorHAnsi" w:eastAsiaTheme="majorEastAsia" w:hAnsiTheme="minorHAnsi" w:cstheme="minorHAnsi"/>
          <w:b w:val="0"/>
          <w:bCs w:val="0"/>
          <w:sz w:val="24"/>
          <w:szCs w:val="24"/>
          <w:shd w:val="clear" w:color="auto" w:fill="FFFFFF"/>
        </w:rPr>
        <w:t>, Entreprise CN (Transport), Montréal, Canada</w:t>
      </w:r>
      <w:r w:rsidRPr="00601576">
        <w:rPr>
          <w:rFonts w:asciiTheme="minorHAnsi" w:hAnsiTheme="minorHAnsi" w:cstheme="minorHAnsi"/>
          <w:b w:val="0"/>
          <w:bCs w:val="0"/>
          <w:color w:val="000000" w:themeColor="text1"/>
          <w:sz w:val="24"/>
          <w:szCs w:val="24"/>
        </w:rPr>
        <w:t xml:space="preserve"> </w:t>
      </w:r>
    </w:p>
    <w:p w14:paraId="64207BEF"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Conseiller juridique senior, Entreprise WSP, Canada</w:t>
      </w:r>
    </w:p>
    <w:p w14:paraId="4D3F7A8E"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 xml:space="preserve">Avocat, Cabinet </w:t>
      </w:r>
      <w:r w:rsidRPr="00601576">
        <w:rPr>
          <w:rFonts w:asciiTheme="minorHAnsi" w:hAnsiTheme="minorHAnsi" w:cstheme="minorHAnsi"/>
          <w:b w:val="0"/>
          <w:bCs w:val="0"/>
          <w:sz w:val="24"/>
          <w:szCs w:val="24"/>
          <w:shd w:val="clear" w:color="auto" w:fill="FFFFFF"/>
        </w:rPr>
        <w:t>Lavery Avocats, Montréal, Canada</w:t>
      </w:r>
    </w:p>
    <w:p w14:paraId="174D87A9"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Avocat en PI &amp; Agent de marques de commerce, Cabinet Novalex, Montréal, Canada</w:t>
      </w:r>
    </w:p>
    <w:p w14:paraId="145A0B5B"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Juriste Intellectual Property, Trademark Agent, ROBIC, Montréal, Canada</w:t>
      </w:r>
    </w:p>
    <w:p w14:paraId="5D7254EF"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Parajuriste Marques, ROBIC, Montréal, Canada</w:t>
      </w:r>
    </w:p>
    <w:p w14:paraId="06313B7B"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Conseillère juridique, Droit commercial - Air Canada, Laval, Canada</w:t>
      </w:r>
    </w:p>
    <w:p w14:paraId="29C38B51"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Employee Relationship Consultant, Canadian Tire Corporation (Commerce de détail), Toronto, Canada</w:t>
      </w:r>
    </w:p>
    <w:p w14:paraId="4DC46DA7" w14:textId="77777777" w:rsidR="00601576" w:rsidRPr="00601576" w:rsidRDefault="00601576" w:rsidP="00601576">
      <w:pPr>
        <w:pStyle w:val="Paragraphedeliste"/>
        <w:ind w:left="862"/>
        <w:jc w:val="both"/>
        <w:rPr>
          <w:rFonts w:asciiTheme="minorHAnsi" w:hAnsiTheme="minorHAnsi" w:cstheme="minorHAnsi"/>
        </w:rPr>
      </w:pPr>
    </w:p>
    <w:p w14:paraId="03AF8799" w14:textId="77777777" w:rsidR="00601576" w:rsidRPr="00601576" w:rsidRDefault="00601576" w:rsidP="00601576">
      <w:pPr>
        <w:pStyle w:val="Titre"/>
        <w:numPr>
          <w:ilvl w:val="0"/>
          <w:numId w:val="38"/>
        </w:numPr>
        <w:jc w:val="left"/>
        <w:rPr>
          <w:rStyle w:val="apple-converted-space"/>
          <w:rFonts w:asciiTheme="minorHAnsi" w:eastAsiaTheme="majorEastAsia"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 xml:space="preserve">Intellectual Property Manager, DS Smith, Londres, </w:t>
      </w:r>
      <w:r w:rsidRPr="00601576">
        <w:rPr>
          <w:rFonts w:asciiTheme="minorHAnsi" w:hAnsiTheme="minorHAnsi" w:cstheme="minorHAnsi"/>
          <w:b w:val="0"/>
          <w:bCs w:val="0"/>
          <w:sz w:val="24"/>
          <w:szCs w:val="24"/>
          <w:shd w:val="clear" w:color="auto" w:fill="FFFFFF"/>
        </w:rPr>
        <w:t>Royaume-Uni</w:t>
      </w:r>
      <w:r w:rsidRPr="00601576">
        <w:rPr>
          <w:rStyle w:val="apple-converted-space"/>
          <w:rFonts w:asciiTheme="minorHAnsi" w:eastAsiaTheme="majorEastAsia" w:hAnsiTheme="minorHAnsi" w:cstheme="minorHAnsi"/>
          <w:sz w:val="24"/>
          <w:szCs w:val="24"/>
          <w:shd w:val="clear" w:color="auto" w:fill="FFFFFF"/>
          <w:lang w:val="en-US"/>
        </w:rPr>
        <w:t> </w:t>
      </w:r>
    </w:p>
    <w:p w14:paraId="7FF1A995"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General Management &amp; Chief Revenue Officer, Velox XR</w:t>
      </w:r>
      <w:r w:rsidRPr="00601576">
        <w:rPr>
          <w:rFonts w:asciiTheme="minorHAnsi" w:hAnsiTheme="minorHAnsi" w:cstheme="minorHAnsi"/>
          <w:b w:val="0"/>
          <w:bCs w:val="0"/>
          <w:sz w:val="24"/>
          <w:szCs w:val="24"/>
          <w:shd w:val="clear" w:color="auto" w:fill="FFFFFF"/>
        </w:rPr>
        <w:t>, Royaume-Uni</w:t>
      </w:r>
    </w:p>
    <w:p w14:paraId="7503B163"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Avocate en droit de la PI, Cabinet Malamis &amp; associés, Athènes, Grèce</w:t>
      </w:r>
    </w:p>
    <w:p w14:paraId="29B91156"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lang w:val="en-US"/>
        </w:rPr>
        <w:t xml:space="preserve">IP Attorney at law, </w:t>
      </w:r>
      <w:r w:rsidRPr="00601576">
        <w:rPr>
          <w:rFonts w:asciiTheme="minorHAnsi" w:hAnsiTheme="minorHAnsi" w:cstheme="minorHAnsi"/>
          <w:b w:val="0"/>
          <w:bCs w:val="0"/>
          <w:color w:val="000000" w:themeColor="text1"/>
          <w:sz w:val="24"/>
          <w:szCs w:val="24"/>
          <w:lang w:val="en-US"/>
        </w:rPr>
        <w:t>Cabinet Malamis &amp; associés, Athènes, Grèce</w:t>
      </w:r>
    </w:p>
    <w:p w14:paraId="3BDAD926"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Lawyer, EDEM (société des auteurs, Athènes, Grèce</w:t>
      </w:r>
    </w:p>
    <w:p w14:paraId="55C95687" w14:textId="77777777" w:rsidR="00601576" w:rsidRPr="00601576" w:rsidRDefault="00601576" w:rsidP="00601576">
      <w:pPr>
        <w:pStyle w:val="Paragraphedeliste"/>
        <w:numPr>
          <w:ilvl w:val="0"/>
          <w:numId w:val="38"/>
        </w:numPr>
        <w:jc w:val="both"/>
        <w:rPr>
          <w:rFonts w:asciiTheme="minorHAnsi" w:hAnsiTheme="minorHAnsi" w:cstheme="minorHAnsi"/>
          <w:lang w:val="en-US"/>
        </w:rPr>
      </w:pPr>
      <w:r w:rsidRPr="00601576">
        <w:rPr>
          <w:rFonts w:asciiTheme="minorHAnsi" w:hAnsiTheme="minorHAnsi" w:cstheme="minorHAnsi"/>
          <w:shd w:val="clear" w:color="auto" w:fill="FFFFFF"/>
          <w:lang w:val="en-US"/>
        </w:rPr>
        <w:t>Legal Counsel, Central Europe @Sage, SAGE, Frankfurt am Main, Hesse, Allemagne</w:t>
      </w:r>
    </w:p>
    <w:p w14:paraId="28095D13"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rPr>
        <w:t>Critical Incident Manager Associate, SAP, Budapest, Hongrie</w:t>
      </w:r>
    </w:p>
    <w:p w14:paraId="0A446830"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Lawyer and IP Agent, Kosovo</w:t>
      </w:r>
    </w:p>
    <w:p w14:paraId="7D5DBB72" w14:textId="77777777" w:rsidR="00601576" w:rsidRPr="00601576" w:rsidRDefault="00601576" w:rsidP="00601576">
      <w:pPr>
        <w:pStyle w:val="Titre"/>
        <w:jc w:val="left"/>
        <w:rPr>
          <w:rFonts w:asciiTheme="minorHAnsi" w:hAnsiTheme="minorHAnsi" w:cstheme="minorHAnsi"/>
          <w:b w:val="0"/>
          <w:bCs w:val="0"/>
          <w:color w:val="000000" w:themeColor="text1"/>
          <w:sz w:val="24"/>
          <w:szCs w:val="24"/>
          <w:lang w:val="en-US"/>
        </w:rPr>
      </w:pPr>
    </w:p>
    <w:p w14:paraId="0FED059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color w:val="000000" w:themeColor="text1"/>
          <w:sz w:val="24"/>
          <w:szCs w:val="24"/>
          <w:lang w:val="en-US"/>
        </w:rPr>
        <w:t>Partner, Cabinet d’avocats Daniel Law, Sao Paulo, Brésil</w:t>
      </w:r>
    </w:p>
    <w:p w14:paraId="12FC5164"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Intellectual Property Business Advisor, South-East Asia IP SME Helpdesk, Ho Chi Minh-Ville, Vietnam</w:t>
      </w:r>
    </w:p>
    <w:p w14:paraId="74CB3381"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Directeur adjoint du département des investisseurs étrangers, Département général de l'immigration, Phnom Penh, Cambodge</w:t>
      </w:r>
    </w:p>
    <w:p w14:paraId="3283D553"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Chargé d'enquête, Bureau des affaires internationales, CNAC, Thaïlande</w:t>
      </w:r>
    </w:p>
    <w:p w14:paraId="069B9591"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color w:val="000000" w:themeColor="text1"/>
          <w:sz w:val="24"/>
          <w:szCs w:val="24"/>
        </w:rPr>
        <w:t xml:space="preserve">Sous-Secrétaire d’Etat au Ministère du commerce, </w:t>
      </w:r>
      <w:r w:rsidRPr="00601576">
        <w:rPr>
          <w:rFonts w:asciiTheme="minorHAnsi" w:hAnsiTheme="minorHAnsi" w:cstheme="minorHAnsi"/>
          <w:b w:val="0"/>
          <w:bCs w:val="0"/>
          <w:sz w:val="24"/>
          <w:szCs w:val="24"/>
        </w:rPr>
        <w:t>Phnom Penh, Cambodge</w:t>
      </w:r>
    </w:p>
    <w:p w14:paraId="19C588EF"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Legal Consultant (IP Manager), Rouse &amp; Co International, Dubaï, Emirats Arabes Unis</w:t>
      </w:r>
    </w:p>
    <w:p w14:paraId="4A230793" w14:textId="77777777" w:rsidR="00601576" w:rsidRPr="00601576" w:rsidRDefault="00601576" w:rsidP="00601576">
      <w:pPr>
        <w:rPr>
          <w:rFonts w:asciiTheme="minorHAnsi" w:hAnsiTheme="minorHAnsi" w:cstheme="minorHAnsi"/>
          <w:color w:val="000000" w:themeColor="text1"/>
        </w:rPr>
      </w:pPr>
    </w:p>
    <w:p w14:paraId="3CE66892" w14:textId="77777777" w:rsidR="00601576" w:rsidRPr="00601576" w:rsidRDefault="00601576" w:rsidP="00601576">
      <w:pPr>
        <w:rPr>
          <w:rFonts w:asciiTheme="minorHAnsi" w:hAnsiTheme="minorHAnsi" w:cstheme="minorHAnsi"/>
          <w:color w:val="000000" w:themeColor="text1"/>
        </w:rPr>
      </w:pPr>
    </w:p>
    <w:p w14:paraId="6E467E88" w14:textId="77777777" w:rsidR="00601576" w:rsidRPr="00601576" w:rsidRDefault="00601576" w:rsidP="00601576">
      <w:pPr>
        <w:rPr>
          <w:rFonts w:asciiTheme="minorHAnsi" w:hAnsiTheme="minorHAnsi" w:cstheme="minorHAnsi"/>
          <w:color w:val="000000" w:themeColor="text1"/>
        </w:rPr>
      </w:pPr>
    </w:p>
    <w:p w14:paraId="21710AEA" w14:textId="77777777" w:rsidR="00601576" w:rsidRPr="00601576" w:rsidRDefault="00601576" w:rsidP="00601576">
      <w:pPr>
        <w:rPr>
          <w:rFonts w:asciiTheme="minorHAnsi" w:hAnsiTheme="minorHAnsi" w:cstheme="minorHAnsi"/>
          <w:b/>
          <w:bCs/>
          <w:color w:val="000000" w:themeColor="text1"/>
        </w:rPr>
      </w:pPr>
      <w:r w:rsidRPr="00601576">
        <w:rPr>
          <w:rFonts w:asciiTheme="minorHAnsi" w:hAnsiTheme="minorHAnsi" w:cstheme="minorHAnsi"/>
          <w:b/>
          <w:bCs/>
          <w:color w:val="000000" w:themeColor="text1"/>
        </w:rPr>
        <w:lastRenderedPageBreak/>
        <w:t xml:space="preserve">VIII/ Changement d’orientation : </w:t>
      </w:r>
    </w:p>
    <w:p w14:paraId="08BC6EE1" w14:textId="77777777" w:rsidR="00601576" w:rsidRPr="00601576" w:rsidRDefault="00601576" w:rsidP="00601576">
      <w:pPr>
        <w:rPr>
          <w:rFonts w:asciiTheme="minorHAnsi" w:hAnsiTheme="minorHAnsi" w:cstheme="minorHAnsi"/>
          <w:color w:val="000000" w:themeColor="text1"/>
        </w:rPr>
      </w:pPr>
    </w:p>
    <w:p w14:paraId="3FF6663C"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lang w:val="en-US"/>
        </w:rPr>
      </w:pPr>
      <w:r w:rsidRPr="00601576">
        <w:rPr>
          <w:rFonts w:asciiTheme="minorHAnsi" w:hAnsiTheme="minorHAnsi" w:cstheme="minorHAnsi"/>
          <w:b w:val="0"/>
          <w:bCs w:val="0"/>
          <w:sz w:val="24"/>
          <w:szCs w:val="24"/>
          <w:shd w:val="clear" w:color="auto" w:fill="FFFFFF"/>
          <w:lang w:val="en-US"/>
        </w:rPr>
        <w:t>Customer Care Manager - Secteur caritarif (Puteaux)</w:t>
      </w:r>
    </w:p>
    <w:p w14:paraId="6ABCE3FC"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Administration et billetterie - Relais culturel La Nef (Spectacle vivant-Contrat</w:t>
      </w:r>
      <w:r w:rsidRPr="00601576">
        <w:rPr>
          <w:rStyle w:val="apple-converted-space"/>
          <w:rFonts w:asciiTheme="minorHAnsi" w:eastAsiaTheme="majorEastAsia" w:hAnsiTheme="minorHAnsi" w:cstheme="minorHAnsi"/>
          <w:shd w:val="clear" w:color="auto" w:fill="FFFFFF"/>
        </w:rPr>
        <w:t>s)</w:t>
      </w:r>
      <w:r w:rsidRPr="00601576">
        <w:rPr>
          <w:rFonts w:asciiTheme="minorHAnsi" w:hAnsiTheme="minorHAnsi" w:cstheme="minorHAnsi"/>
          <w:shd w:val="clear" w:color="auto" w:fill="FFFFFF"/>
        </w:rPr>
        <w:t xml:space="preserve"> (Mairie de Wissembourg)</w:t>
      </w:r>
    </w:p>
    <w:p w14:paraId="6B8332BB"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Conseillère Multimédia, Crédit Agricole Centre-Est (Ambérieux)</w:t>
      </w:r>
    </w:p>
    <w:p w14:paraId="233E1743" w14:textId="77777777" w:rsidR="00601576" w:rsidRPr="00601576" w:rsidRDefault="00601576" w:rsidP="00601576">
      <w:pPr>
        <w:pStyle w:val="Paragraphedeliste"/>
        <w:numPr>
          <w:ilvl w:val="0"/>
          <w:numId w:val="38"/>
        </w:numPr>
        <w:jc w:val="both"/>
        <w:rPr>
          <w:rFonts w:asciiTheme="minorHAnsi" w:hAnsiTheme="minorHAnsi" w:cstheme="minorHAnsi"/>
          <w:b/>
          <w:lang w:val="es-ES"/>
        </w:rPr>
      </w:pPr>
      <w:r w:rsidRPr="00601576">
        <w:rPr>
          <w:rFonts w:asciiTheme="minorHAnsi" w:hAnsiTheme="minorHAnsi" w:cstheme="minorHAnsi"/>
          <w:shd w:val="clear" w:color="auto" w:fill="FFFFFF"/>
          <w:lang w:val="en-US"/>
        </w:rPr>
        <w:t>Manager Transfert Pricing- Cabinet d’avocats PwC (Paris)</w:t>
      </w:r>
    </w:p>
    <w:p w14:paraId="200F2B66" w14:textId="77777777" w:rsidR="00601576" w:rsidRPr="00601576" w:rsidRDefault="00601576" w:rsidP="00601576">
      <w:pPr>
        <w:pStyle w:val="Paragraphedeliste"/>
        <w:numPr>
          <w:ilvl w:val="0"/>
          <w:numId w:val="38"/>
        </w:numPr>
        <w:jc w:val="both"/>
        <w:rPr>
          <w:rFonts w:asciiTheme="minorHAnsi" w:hAnsiTheme="minorHAnsi" w:cstheme="minorHAnsi"/>
          <w:b/>
          <w:lang w:val="es-ES"/>
        </w:rPr>
      </w:pPr>
      <w:r w:rsidRPr="00601576">
        <w:rPr>
          <w:rFonts w:asciiTheme="minorHAnsi" w:hAnsiTheme="minorHAnsi" w:cstheme="minorHAnsi"/>
          <w:bCs/>
          <w:color w:val="000000" w:themeColor="text1"/>
        </w:rPr>
        <w:t>Chef de projet, consultante en recrutement, Groupe Linking Talents, Lyon</w:t>
      </w:r>
    </w:p>
    <w:p w14:paraId="0100BB87"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Commercial Manager, Framatom, Paris</w:t>
      </w:r>
    </w:p>
    <w:p w14:paraId="1426EADC"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Développeur Full Stack Ruby on Rails, Ville de Paris (Paris)</w:t>
      </w:r>
    </w:p>
    <w:p w14:paraId="340CB1F8"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 xml:space="preserve">Responsable d’agence de voyage </w:t>
      </w:r>
    </w:p>
    <w:p w14:paraId="66145756"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Cheffe de produit, La Belle Boucle (Lyon)</w:t>
      </w:r>
    </w:p>
    <w:p w14:paraId="35677771" w14:textId="77777777" w:rsidR="00601576" w:rsidRPr="00601576" w:rsidRDefault="00601576" w:rsidP="00601576">
      <w:pPr>
        <w:pStyle w:val="Paragraphedeliste"/>
        <w:numPr>
          <w:ilvl w:val="0"/>
          <w:numId w:val="38"/>
        </w:numPr>
        <w:rPr>
          <w:rFonts w:asciiTheme="minorHAnsi" w:hAnsiTheme="minorHAnsi" w:cstheme="minorHAnsi"/>
        </w:rPr>
      </w:pPr>
      <w:r w:rsidRPr="00601576">
        <w:rPr>
          <w:rFonts w:asciiTheme="minorHAnsi" w:hAnsiTheme="minorHAnsi" w:cstheme="minorHAnsi"/>
        </w:rPr>
        <w:t xml:space="preserve">Chef de projet, MODA </w:t>
      </w:r>
      <w:r w:rsidRPr="00601576">
        <w:rPr>
          <w:rStyle w:val="t-14"/>
          <w:rFonts w:asciiTheme="minorHAnsi" w:hAnsiTheme="minorHAnsi" w:cstheme="minorHAnsi"/>
        </w:rPr>
        <w:t>International</w:t>
      </w:r>
      <w:r w:rsidRPr="00601576">
        <w:rPr>
          <w:rFonts w:asciiTheme="minorHAnsi" w:hAnsiTheme="minorHAnsi" w:cstheme="minorHAnsi"/>
        </w:rPr>
        <w:t xml:space="preserve"> (Mobilier, Paris)</w:t>
      </w:r>
    </w:p>
    <w:p w14:paraId="5D5DE937" w14:textId="77777777" w:rsidR="00601576" w:rsidRPr="00601576" w:rsidRDefault="00601576" w:rsidP="00601576">
      <w:pPr>
        <w:pStyle w:val="Paragraphedeliste"/>
        <w:numPr>
          <w:ilvl w:val="0"/>
          <w:numId w:val="38"/>
        </w:numPr>
        <w:jc w:val="both"/>
        <w:rPr>
          <w:rFonts w:asciiTheme="minorHAnsi" w:hAnsiTheme="minorHAnsi" w:cstheme="minorHAnsi"/>
          <w:lang w:val="en-US"/>
        </w:rPr>
      </w:pPr>
      <w:r w:rsidRPr="00601576">
        <w:rPr>
          <w:rFonts w:asciiTheme="minorHAnsi" w:hAnsiTheme="minorHAnsi" w:cstheme="minorHAnsi"/>
          <w:shd w:val="clear" w:color="auto" w:fill="FFFFFF"/>
          <w:lang w:val="en-US"/>
        </w:rPr>
        <w:t>Learning Facilitator, Professional and Personal Growth Coach, BodyMind Yoga Teacher, Londres, Angleterre</w:t>
      </w:r>
    </w:p>
    <w:p w14:paraId="76C8C189" w14:textId="77777777" w:rsidR="00601576" w:rsidRPr="00601576" w:rsidRDefault="00601576" w:rsidP="00601576">
      <w:pPr>
        <w:pStyle w:val="Paragraphedeliste"/>
        <w:numPr>
          <w:ilvl w:val="0"/>
          <w:numId w:val="38"/>
        </w:numPr>
        <w:jc w:val="both"/>
        <w:rPr>
          <w:rStyle w:val="apple-converted-space"/>
          <w:rFonts w:asciiTheme="minorHAnsi" w:eastAsiaTheme="majorEastAsia" w:hAnsiTheme="minorHAnsi" w:cstheme="minorHAnsi"/>
        </w:rPr>
      </w:pPr>
      <w:r w:rsidRPr="00601576">
        <w:rPr>
          <w:rFonts w:asciiTheme="minorHAnsi" w:hAnsiTheme="minorHAnsi" w:cstheme="minorHAnsi"/>
          <w:shd w:val="clear" w:color="auto" w:fill="FFFFFF"/>
        </w:rPr>
        <w:t>Responsable Communication, La Ruche qui dit Oui !</w:t>
      </w:r>
      <w:r w:rsidRPr="00601576">
        <w:rPr>
          <w:rStyle w:val="apple-converted-space"/>
          <w:rFonts w:asciiTheme="minorHAnsi" w:eastAsiaTheme="majorEastAsia" w:hAnsiTheme="minorHAnsi" w:cstheme="minorHAnsi"/>
          <w:shd w:val="clear" w:color="auto" w:fill="FFFFFF"/>
        </w:rPr>
        <w:t> (Paris)</w:t>
      </w:r>
    </w:p>
    <w:p w14:paraId="0EB5ADD1"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Chargé de communication – Graphiste, ACT-ON DATA, (Paris)</w:t>
      </w:r>
    </w:p>
    <w:p w14:paraId="6AD9E6F1" w14:textId="77777777" w:rsidR="00601576" w:rsidRPr="00601576" w:rsidRDefault="00601576" w:rsidP="00601576">
      <w:pPr>
        <w:pStyle w:val="Paragraphedeliste"/>
        <w:numPr>
          <w:ilvl w:val="0"/>
          <w:numId w:val="38"/>
        </w:numPr>
        <w:jc w:val="both"/>
        <w:rPr>
          <w:rFonts w:asciiTheme="minorHAnsi" w:hAnsiTheme="minorHAnsi" w:cstheme="minorHAnsi"/>
        </w:rPr>
      </w:pPr>
      <w:r w:rsidRPr="00601576">
        <w:rPr>
          <w:rFonts w:asciiTheme="minorHAnsi" w:hAnsiTheme="minorHAnsi" w:cstheme="minorHAnsi"/>
          <w:shd w:val="clear" w:color="auto" w:fill="FFFFFF"/>
        </w:rPr>
        <w:t>Content Manager chez Meilleurtaux (courtier) (Rennes)</w:t>
      </w:r>
    </w:p>
    <w:p w14:paraId="447D9859"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 xml:space="preserve">Responsable e-commerce, Entreprise </w:t>
      </w:r>
      <w:r w:rsidRPr="00601576">
        <w:rPr>
          <w:rFonts w:asciiTheme="minorHAnsi" w:hAnsiTheme="minorHAnsi" w:cstheme="minorHAnsi"/>
          <w:b w:val="0"/>
          <w:bCs w:val="0"/>
          <w:sz w:val="24"/>
          <w:szCs w:val="24"/>
          <w:shd w:val="clear" w:color="auto" w:fill="FFFFFF"/>
        </w:rPr>
        <w:t>Helssy Hair (Paris)</w:t>
      </w:r>
    </w:p>
    <w:p w14:paraId="214A5E48" w14:textId="77777777" w:rsidR="00601576" w:rsidRPr="00601576" w:rsidRDefault="00601576" w:rsidP="00601576">
      <w:pPr>
        <w:pStyle w:val="En-tte"/>
        <w:numPr>
          <w:ilvl w:val="0"/>
          <w:numId w:val="38"/>
        </w:numPr>
        <w:rPr>
          <w:rFonts w:asciiTheme="minorHAnsi" w:hAnsiTheme="minorHAnsi" w:cstheme="minorHAnsi"/>
          <w:b/>
        </w:rPr>
      </w:pPr>
      <w:r w:rsidRPr="00601576">
        <w:rPr>
          <w:rFonts w:asciiTheme="minorHAnsi" w:hAnsiTheme="minorHAnsi" w:cstheme="minorHAnsi"/>
          <w:shd w:val="clear" w:color="auto" w:fill="FFFFFF"/>
        </w:rPr>
        <w:t>Responsable de Comptes - Secteur Public, OpenClassRoom (Boulogne-Billancourt)</w:t>
      </w:r>
    </w:p>
    <w:p w14:paraId="3D0FC2BA"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Naturopathe - Praticienne en bio-résonance cellulaire</w:t>
      </w:r>
    </w:p>
    <w:p w14:paraId="20AE39DB"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Expert Service Client Nouvelles Installations, TK Elevator</w:t>
      </w:r>
    </w:p>
    <w:p w14:paraId="56EE49B1"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Photographe</w:t>
      </w:r>
    </w:p>
    <w:p w14:paraId="0E8E01EA"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Libraire, Fnac</w:t>
      </w:r>
    </w:p>
    <w:p w14:paraId="78EC3616"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Professeur des écoles, Education Nationale, Genève, Suisse</w:t>
      </w:r>
    </w:p>
    <w:p w14:paraId="18E3E028"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 xml:space="preserve">Sales Director, </w:t>
      </w:r>
      <w:r w:rsidRPr="00601576">
        <w:rPr>
          <w:rFonts w:asciiTheme="minorHAnsi" w:hAnsiTheme="minorHAnsi" w:cstheme="minorHAnsi"/>
          <w:b w:val="0"/>
          <w:bCs w:val="0"/>
          <w:sz w:val="24"/>
          <w:szCs w:val="24"/>
          <w:shd w:val="clear" w:color="auto" w:fill="FFFFFF"/>
        </w:rPr>
        <w:t>AMSCAN Australia &amp; New Zealand, Little Bay, Nouvelle-Galles du Sud, Australie</w:t>
      </w:r>
    </w:p>
    <w:p w14:paraId="791B233D"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Assistante technique chez GreenCity Immobilier, Toulouse, France</w:t>
      </w:r>
    </w:p>
    <w:p w14:paraId="2123CAA8" w14:textId="77777777" w:rsidR="00601576" w:rsidRPr="00601576" w:rsidRDefault="00601576" w:rsidP="00601576">
      <w:pPr>
        <w:pStyle w:val="Titre"/>
        <w:numPr>
          <w:ilvl w:val="0"/>
          <w:numId w:val="38"/>
        </w:numPr>
        <w:jc w:val="both"/>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shd w:val="clear" w:color="auto" w:fill="FFFFFF"/>
        </w:rPr>
        <w:t>Chargée Qualité et Amélioration continue, Crédit agricole Centre-est, Lyon</w:t>
      </w:r>
    </w:p>
    <w:p w14:paraId="75224D4B" w14:textId="77777777" w:rsidR="00601576" w:rsidRPr="00601576" w:rsidRDefault="00601576" w:rsidP="00601576">
      <w:pPr>
        <w:pStyle w:val="Titre"/>
        <w:numPr>
          <w:ilvl w:val="0"/>
          <w:numId w:val="38"/>
        </w:numPr>
        <w:jc w:val="left"/>
        <w:rPr>
          <w:rFonts w:asciiTheme="minorHAnsi" w:hAnsiTheme="minorHAnsi" w:cstheme="minorHAnsi"/>
          <w:b w:val="0"/>
          <w:bCs w:val="0"/>
          <w:color w:val="000000" w:themeColor="text1"/>
          <w:sz w:val="24"/>
          <w:szCs w:val="24"/>
        </w:rPr>
      </w:pPr>
      <w:r w:rsidRPr="00601576">
        <w:rPr>
          <w:rFonts w:asciiTheme="minorHAnsi" w:hAnsiTheme="minorHAnsi" w:cstheme="minorHAnsi"/>
          <w:b w:val="0"/>
          <w:bCs w:val="0"/>
          <w:sz w:val="24"/>
          <w:szCs w:val="24"/>
        </w:rPr>
        <w:t>Policier</w:t>
      </w:r>
    </w:p>
    <w:p w14:paraId="3FFC3447" w14:textId="77777777" w:rsidR="00601576" w:rsidRPr="00601576" w:rsidRDefault="00601576" w:rsidP="00601576">
      <w:pPr>
        <w:rPr>
          <w:rFonts w:asciiTheme="minorHAnsi" w:hAnsiTheme="minorHAnsi" w:cstheme="minorHAnsi"/>
        </w:rPr>
      </w:pPr>
    </w:p>
    <w:p w14:paraId="496E4F33" w14:textId="77777777" w:rsidR="00601576" w:rsidRPr="00601576" w:rsidRDefault="00601576" w:rsidP="00601576">
      <w:pPr>
        <w:rPr>
          <w:rFonts w:asciiTheme="minorHAnsi" w:hAnsiTheme="minorHAnsi" w:cstheme="minorHAnsi"/>
        </w:rPr>
      </w:pPr>
      <w:r w:rsidRPr="00601576">
        <w:rPr>
          <w:rFonts w:asciiTheme="minorHAnsi" w:hAnsiTheme="minorHAnsi" w:cstheme="minorHAnsi"/>
          <w:b/>
          <w:bCs/>
        </w:rPr>
        <w:t>IX/ Poursuite en Doctorat : 6 étudiants</w:t>
      </w:r>
      <w:r w:rsidRPr="00601576">
        <w:rPr>
          <w:rFonts w:asciiTheme="minorHAnsi" w:hAnsiTheme="minorHAnsi" w:cstheme="minorHAnsi"/>
        </w:rPr>
        <w:t xml:space="preserve"> </w:t>
      </w:r>
    </w:p>
    <w:p w14:paraId="27E13557" w14:textId="77777777" w:rsidR="00601576" w:rsidRPr="00EC62EA" w:rsidRDefault="00601576" w:rsidP="00601576">
      <w:pPr>
        <w:rPr>
          <w:rFonts w:asciiTheme="minorHAnsi" w:hAnsiTheme="minorHAnsi" w:cstheme="minorHAnsi"/>
        </w:rPr>
      </w:pPr>
    </w:p>
    <w:p w14:paraId="05C80DF8" w14:textId="77777777" w:rsidR="00601576" w:rsidRPr="00EC62EA" w:rsidRDefault="00601576" w:rsidP="00601576">
      <w:pPr>
        <w:rPr>
          <w:rFonts w:asciiTheme="minorHAnsi" w:hAnsiTheme="minorHAnsi" w:cstheme="minorHAnsi"/>
        </w:rPr>
      </w:pPr>
    </w:p>
    <w:p w14:paraId="66CCA1E2" w14:textId="77777777" w:rsidR="00601576" w:rsidRPr="00EC62EA" w:rsidRDefault="00601576" w:rsidP="00601576">
      <w:pPr>
        <w:rPr>
          <w:rFonts w:asciiTheme="minorHAnsi" w:hAnsiTheme="minorHAnsi" w:cstheme="minorHAnsi"/>
        </w:rPr>
      </w:pPr>
    </w:p>
    <w:p w14:paraId="536B3D2F" w14:textId="77777777" w:rsidR="00601576" w:rsidRPr="00EC62EA" w:rsidRDefault="00601576" w:rsidP="00601576">
      <w:pPr>
        <w:rPr>
          <w:rFonts w:asciiTheme="minorHAnsi" w:hAnsiTheme="minorHAnsi" w:cstheme="minorHAnsi"/>
        </w:rPr>
      </w:pPr>
    </w:p>
    <w:p w14:paraId="541704FF" w14:textId="77777777" w:rsidR="00601576" w:rsidRPr="00EC62EA" w:rsidRDefault="00601576" w:rsidP="00601576">
      <w:pPr>
        <w:rPr>
          <w:rFonts w:asciiTheme="minorHAnsi" w:hAnsiTheme="minorHAnsi" w:cstheme="minorHAnsi"/>
        </w:rPr>
      </w:pPr>
    </w:p>
    <w:p w14:paraId="09E90E60" w14:textId="77777777" w:rsidR="00DA40A1" w:rsidRDefault="00DA40A1" w:rsidP="009C13DB">
      <w:pPr>
        <w:rPr>
          <w:rFonts w:asciiTheme="minorHAnsi" w:hAnsiTheme="minorHAnsi" w:cstheme="minorHAnsi"/>
          <w:b/>
          <w:bCs/>
          <w:sz w:val="22"/>
          <w:szCs w:val="22"/>
        </w:rPr>
      </w:pPr>
    </w:p>
    <w:p w14:paraId="0675EEE4" w14:textId="77777777" w:rsidR="00A40832" w:rsidRDefault="00A40832" w:rsidP="009B1046">
      <w:pPr>
        <w:jc w:val="center"/>
        <w:rPr>
          <w:rFonts w:asciiTheme="minorHAnsi" w:hAnsiTheme="minorHAnsi" w:cstheme="minorHAnsi"/>
          <w:b/>
          <w:bCs/>
          <w:sz w:val="22"/>
          <w:szCs w:val="22"/>
        </w:rPr>
      </w:pPr>
    </w:p>
    <w:p w14:paraId="67987E74" w14:textId="77777777" w:rsidR="00A40832" w:rsidRDefault="00A40832" w:rsidP="009B1046">
      <w:pPr>
        <w:jc w:val="center"/>
        <w:rPr>
          <w:rFonts w:asciiTheme="minorHAnsi" w:hAnsiTheme="minorHAnsi" w:cstheme="minorHAnsi"/>
          <w:b/>
          <w:bCs/>
          <w:sz w:val="22"/>
          <w:szCs w:val="22"/>
        </w:rPr>
      </w:pPr>
    </w:p>
    <w:p w14:paraId="61D5D327" w14:textId="77777777" w:rsidR="00A40832" w:rsidRDefault="00A40832" w:rsidP="009B1046">
      <w:pPr>
        <w:jc w:val="center"/>
        <w:rPr>
          <w:rFonts w:asciiTheme="minorHAnsi" w:hAnsiTheme="minorHAnsi" w:cstheme="minorHAnsi"/>
          <w:b/>
          <w:bCs/>
          <w:sz w:val="22"/>
          <w:szCs w:val="22"/>
        </w:rPr>
      </w:pPr>
    </w:p>
    <w:p w14:paraId="54A2343B" w14:textId="77777777" w:rsidR="00A40832" w:rsidRDefault="00A40832" w:rsidP="009B1046">
      <w:pPr>
        <w:jc w:val="center"/>
        <w:rPr>
          <w:rFonts w:asciiTheme="minorHAnsi" w:hAnsiTheme="minorHAnsi" w:cstheme="minorHAnsi"/>
          <w:b/>
          <w:bCs/>
          <w:sz w:val="22"/>
          <w:szCs w:val="22"/>
        </w:rPr>
      </w:pPr>
    </w:p>
    <w:p w14:paraId="2A900982" w14:textId="30E82FEF" w:rsidR="00A40832" w:rsidRDefault="00A40832">
      <w:pPr>
        <w:rPr>
          <w:rFonts w:asciiTheme="minorHAnsi" w:hAnsiTheme="minorHAnsi" w:cstheme="minorHAnsi"/>
          <w:b/>
          <w:bCs/>
          <w:sz w:val="22"/>
          <w:szCs w:val="22"/>
        </w:rPr>
      </w:pPr>
      <w:r>
        <w:rPr>
          <w:rFonts w:asciiTheme="minorHAnsi" w:hAnsiTheme="minorHAnsi" w:cstheme="minorHAnsi"/>
          <w:b/>
          <w:bCs/>
          <w:sz w:val="22"/>
          <w:szCs w:val="22"/>
        </w:rPr>
        <w:br w:type="page"/>
      </w:r>
    </w:p>
    <w:bookmarkEnd w:id="0"/>
    <w:p w14:paraId="316E73C4" w14:textId="7E9A721F" w:rsidR="00DB73AD" w:rsidRPr="00637762" w:rsidRDefault="00DB73AD" w:rsidP="00DB73AD">
      <w:pPr>
        <w:contextualSpacing/>
        <w:mirrorIndents/>
        <w:jc w:val="center"/>
        <w:rPr>
          <w:rFonts w:cstheme="minorHAnsi"/>
          <w:b/>
          <w:bCs/>
          <w:iCs/>
        </w:rPr>
      </w:pPr>
      <w:r w:rsidRPr="00637762">
        <w:rPr>
          <w:rFonts w:cstheme="minorHAnsi"/>
          <w:b/>
          <w:bCs/>
          <w:iCs/>
          <w:color w:val="00B050"/>
          <w:u w:val="single"/>
        </w:rPr>
        <w:lastRenderedPageBreak/>
        <w:t xml:space="preserve">Annexe </w:t>
      </w:r>
      <w:r>
        <w:rPr>
          <w:rFonts w:cstheme="minorHAnsi"/>
          <w:b/>
          <w:bCs/>
          <w:iCs/>
          <w:color w:val="00B050"/>
          <w:u w:val="single"/>
        </w:rPr>
        <w:t xml:space="preserve">2 </w:t>
      </w:r>
      <w:r w:rsidRPr="00637762">
        <w:rPr>
          <w:rFonts w:cstheme="minorHAnsi"/>
          <w:b/>
          <w:bCs/>
          <w:iCs/>
          <w:color w:val="00B050"/>
          <w:u w:val="single"/>
        </w:rPr>
        <w:t xml:space="preserve">- Liste d’offres d’emploi et d’alternance </w:t>
      </w:r>
    </w:p>
    <w:p w14:paraId="755C06DC" w14:textId="77777777" w:rsidR="00DB73AD" w:rsidRDefault="00DB73AD" w:rsidP="00DB73AD">
      <w:pPr>
        <w:contextualSpacing/>
        <w:mirrorIndents/>
        <w:rPr>
          <w:rFonts w:cstheme="minorHAnsi"/>
          <w:b/>
          <w:bCs/>
        </w:rPr>
      </w:pPr>
    </w:p>
    <w:p w14:paraId="66800BE6" w14:textId="77777777" w:rsidR="00DB73AD" w:rsidRPr="00637762" w:rsidRDefault="00DB73AD" w:rsidP="00DB73AD">
      <w:pPr>
        <w:contextualSpacing/>
        <w:mirrorIndents/>
        <w:rPr>
          <w:rFonts w:cstheme="minorHAnsi"/>
          <w:b/>
          <w:bCs/>
        </w:rPr>
      </w:pPr>
    </w:p>
    <w:p w14:paraId="595558A2" w14:textId="77777777" w:rsidR="00DB73AD" w:rsidRPr="00840308" w:rsidRDefault="00DB73AD" w:rsidP="00DB73AD">
      <w:pPr>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t xml:space="preserve">I/ Offres d’alternance </w:t>
      </w:r>
    </w:p>
    <w:p w14:paraId="3A363623" w14:textId="77777777" w:rsidR="00DB73AD" w:rsidRPr="00840308" w:rsidRDefault="00DB73AD" w:rsidP="00DB73AD">
      <w:pPr>
        <w:contextualSpacing/>
        <w:mirrorIndents/>
        <w:rPr>
          <w:rFonts w:asciiTheme="minorHAnsi" w:hAnsiTheme="minorHAnsi" w:cstheme="minorHAnsi"/>
          <w:b/>
          <w:bCs/>
          <w:sz w:val="22"/>
          <w:szCs w:val="22"/>
        </w:rPr>
      </w:pPr>
    </w:p>
    <w:p w14:paraId="4CC7BD26"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b/>
          <w:bCs/>
          <w:color w:val="0C2138"/>
          <w:sz w:val="22"/>
          <w:szCs w:val="22"/>
        </w:rPr>
        <w:t xml:space="preserve">Offre 1 : FIDAL - BUREAU MARSEILLE </w:t>
      </w:r>
    </w:p>
    <w:p w14:paraId="25B02BE1"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 xml:space="preserve">FIDAL est un cabinet d’avocats en Droit des Affaires implanté sur toutes les régions françaises et notamment en PACA et en Occitanie (Marseille, Nice, Toulon, Avignon, Montpellier, Nîmes). Il rassemble aujourd’hui plus de 1500 avocats en France, dans les DOM-TOM et à l’international et conseille de nombreux acteurs innovants, agiles et créatifs (Groupes internationaux, ETI, PME, Sociétés à mission, ONG). </w:t>
      </w:r>
    </w:p>
    <w:p w14:paraId="72901EBE"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Dans le cadre du développement du département Droit Économique du bureau de Marseille,</w:t>
      </w:r>
      <w:r w:rsidRPr="00840308">
        <w:rPr>
          <w:rFonts w:asciiTheme="minorHAnsi" w:hAnsiTheme="minorHAnsi" w:cstheme="minorHAnsi"/>
          <w:color w:val="0C2138"/>
          <w:sz w:val="22"/>
          <w:szCs w:val="22"/>
        </w:rPr>
        <w:br/>
        <w:t xml:space="preserve">Fidal recherche </w:t>
      </w:r>
      <w:r w:rsidRPr="00840308">
        <w:rPr>
          <w:rFonts w:asciiTheme="minorHAnsi" w:hAnsiTheme="minorHAnsi" w:cstheme="minorHAnsi"/>
          <w:b/>
          <w:bCs/>
          <w:color w:val="0C2138"/>
          <w:sz w:val="22"/>
          <w:szCs w:val="22"/>
        </w:rPr>
        <w:t xml:space="preserve">un alternant en Droit des Contrats, Propriété Intellectuelle, Numérique &amp; Datas H/F </w:t>
      </w:r>
    </w:p>
    <w:p w14:paraId="1DF84E38"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b/>
          <w:bCs/>
          <w:color w:val="0C2138"/>
          <w:sz w:val="22"/>
          <w:szCs w:val="22"/>
        </w:rPr>
        <w:t xml:space="preserve">Description du poste </w:t>
      </w:r>
    </w:p>
    <w:p w14:paraId="59DD8319"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 xml:space="preserve">Vous assisterez un avocat associé en charge du département Propriété Intellectuelle, Numérique &amp; Datas sur des contentieux, des contrats, des audits et des consultations juridiques. </w:t>
      </w:r>
    </w:p>
    <w:p w14:paraId="21FB3E3C"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 xml:space="preserve">Les domaines abordés concerneront le droit de la propriété industrielle (Brevet, Marque, Modèle), le droit de la propriété littéraire et artistique (logiciels, bases de données, œuvres), le droit des technologies de l'information (RGPD, </w:t>
      </w:r>
      <w:r w:rsidRPr="00840308">
        <w:rPr>
          <w:rFonts w:asciiTheme="minorHAnsi" w:hAnsiTheme="minorHAnsi" w:cstheme="minorHAnsi"/>
          <w:color w:val="0C2138"/>
          <w:sz w:val="22"/>
          <w:szCs w:val="22"/>
          <w:shd w:val="clear" w:color="auto" w:fill="FFFFFF"/>
        </w:rPr>
        <w:t xml:space="preserve">Règlement intelligence artificielle, </w:t>
      </w:r>
      <w:r w:rsidRPr="00840308">
        <w:rPr>
          <w:rFonts w:asciiTheme="minorHAnsi" w:hAnsiTheme="minorHAnsi" w:cstheme="minorHAnsi"/>
          <w:color w:val="0C2138"/>
          <w:sz w:val="22"/>
          <w:szCs w:val="22"/>
        </w:rPr>
        <w:t xml:space="preserve">Règlement sur les Services Numériques et le Règlement sur les Marchés Numériques). </w:t>
      </w:r>
    </w:p>
    <w:p w14:paraId="3E8F49B5"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 xml:space="preserve">Vous interviendrez également en tant que co-rédacteur d’articles d’actualités juridiques sur l’innovation, le droit du numérique, le droit des contrats et le droit de la concurrence, tant en langue française qu’anglaise. </w:t>
      </w:r>
    </w:p>
    <w:p w14:paraId="1A0B6A4A"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 xml:space="preserve">Formé(e) à la méthodologie et aux travaux de recherche en matière de conseil et contentieux, cette alternance vous permettra d’affiner votre raisonnement juridique à la lumière de cas pratiques. </w:t>
      </w:r>
    </w:p>
    <w:p w14:paraId="42F961F0"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b/>
          <w:bCs/>
          <w:color w:val="0C2138"/>
          <w:sz w:val="22"/>
          <w:szCs w:val="22"/>
        </w:rPr>
        <w:t xml:space="preserve">Profil recherché </w:t>
      </w:r>
    </w:p>
    <w:p w14:paraId="742F11D8"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 xml:space="preserve">Vous préparez un Master 2 en droit de la propriété intellectuelle, du Numérique &amp; des Datas. </w:t>
      </w:r>
    </w:p>
    <w:p w14:paraId="4CCC8D9E"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shd w:val="clear" w:color="auto" w:fill="FFFFFF"/>
        </w:rPr>
        <w:t xml:space="preserve">Vous maîtrisez parfaitement la langue anglaise, tant à l'oral qu'à l'écrit. </w:t>
      </w:r>
    </w:p>
    <w:p w14:paraId="5E61D3DE"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 xml:space="preserve">Doté(e) d’un bon relationnel, vous faîtes preuve de curiosité, d’adaptabilité et avez le goût du travail en équipe. Votre rigueur, votre esprit d’analyse et de synthèse seront également de précieux atouts. </w:t>
      </w:r>
    </w:p>
    <w:p w14:paraId="6A09D3F2"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 xml:space="preserve">Vous souhaitez un poste responsabilisant vous permettant de développer vos connaissances juridiques en matière de droit économique, alors rejoignez une équipe dynamique en venant travailler dans un environnement stimulant ! </w:t>
      </w:r>
    </w:p>
    <w:p w14:paraId="1614E520"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Ce contrat en alternance est à pourvoir à compter de septembre 2023.</w:t>
      </w:r>
    </w:p>
    <w:p w14:paraId="3AA6B9EB"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color w:val="0C2138"/>
          <w:sz w:val="22"/>
          <w:szCs w:val="22"/>
        </w:rPr>
        <w:t xml:space="preserve">Merci d’adresser votre candidature à </w:t>
      </w:r>
      <w:r w:rsidRPr="00840308">
        <w:rPr>
          <w:rFonts w:asciiTheme="minorHAnsi" w:hAnsiTheme="minorHAnsi" w:cstheme="minorHAnsi"/>
          <w:color w:val="0000FF"/>
          <w:sz w:val="22"/>
          <w:szCs w:val="22"/>
        </w:rPr>
        <w:t xml:space="preserve">ann-laure.valleau@fidal.com </w:t>
      </w:r>
      <w:r w:rsidRPr="00840308">
        <w:rPr>
          <w:rFonts w:asciiTheme="minorHAnsi" w:hAnsiTheme="minorHAnsi" w:cstheme="minorHAnsi"/>
          <w:color w:val="0C2138"/>
          <w:sz w:val="22"/>
          <w:szCs w:val="22"/>
        </w:rPr>
        <w:t xml:space="preserve">et </w:t>
      </w:r>
      <w:r w:rsidRPr="00840308">
        <w:rPr>
          <w:rFonts w:asciiTheme="minorHAnsi" w:hAnsiTheme="minorHAnsi" w:cstheme="minorHAnsi"/>
          <w:color w:val="0000FF"/>
          <w:sz w:val="22"/>
          <w:szCs w:val="22"/>
        </w:rPr>
        <w:t xml:space="preserve">cyril.chauvin@fidal.com </w:t>
      </w:r>
    </w:p>
    <w:p w14:paraId="2937362D" w14:textId="77777777" w:rsidR="00DB73AD" w:rsidRPr="00840308" w:rsidRDefault="00DB73AD" w:rsidP="00DB73AD">
      <w:pPr>
        <w:shd w:val="clear" w:color="auto" w:fill="FFFFFF"/>
        <w:spacing w:before="100" w:beforeAutospacing="1" w:after="100" w:afterAutospacing="1"/>
        <w:contextualSpacing/>
        <w:mirrorIndents/>
        <w:jc w:val="both"/>
        <w:rPr>
          <w:rFonts w:asciiTheme="minorHAnsi" w:hAnsiTheme="minorHAnsi" w:cstheme="minorHAnsi"/>
          <w:color w:val="0C2138"/>
          <w:sz w:val="22"/>
          <w:szCs w:val="22"/>
        </w:rPr>
      </w:pPr>
      <w:r w:rsidRPr="00840308">
        <w:rPr>
          <w:rFonts w:asciiTheme="minorHAnsi" w:hAnsiTheme="minorHAnsi" w:cstheme="minorHAnsi"/>
          <w:color w:val="0C2138"/>
          <w:sz w:val="22"/>
          <w:szCs w:val="22"/>
        </w:rPr>
        <w:t xml:space="preserve">Nous étudions toutes les candidatures à compétences égales dont celles de personnes en situation de handicap. </w:t>
      </w:r>
    </w:p>
    <w:p w14:paraId="462632F7" w14:textId="77777777" w:rsidR="00DB73AD" w:rsidRPr="00840308" w:rsidRDefault="00DB73AD" w:rsidP="00DB73AD">
      <w:pPr>
        <w:shd w:val="clear" w:color="auto" w:fill="FFFFFF"/>
        <w:spacing w:before="100" w:beforeAutospacing="1" w:after="100" w:afterAutospacing="1"/>
        <w:contextualSpacing/>
        <w:mirrorIndents/>
        <w:rPr>
          <w:rFonts w:asciiTheme="minorHAnsi" w:hAnsiTheme="minorHAnsi" w:cstheme="minorHAnsi"/>
          <w:color w:val="0C2138"/>
          <w:sz w:val="22"/>
          <w:szCs w:val="22"/>
        </w:rPr>
      </w:pPr>
    </w:p>
    <w:p w14:paraId="427E06AC" w14:textId="77777777" w:rsidR="00DB73AD" w:rsidRPr="00840308" w:rsidRDefault="00DB73AD" w:rsidP="00DB73AD">
      <w:pPr>
        <w:pBdr>
          <w:top w:val="single" w:sz="4" w:space="1" w:color="auto"/>
        </w:pBdr>
        <w:shd w:val="clear" w:color="auto" w:fill="FFFFFF"/>
        <w:spacing w:before="100" w:beforeAutospacing="1" w:after="100" w:afterAutospacing="1"/>
        <w:contextualSpacing/>
        <w:mirrorIndents/>
        <w:rPr>
          <w:rFonts w:asciiTheme="minorHAnsi" w:hAnsiTheme="minorHAnsi" w:cstheme="minorHAnsi"/>
          <w:b/>
          <w:bCs/>
          <w:sz w:val="22"/>
          <w:szCs w:val="22"/>
        </w:rPr>
      </w:pPr>
      <w:r w:rsidRPr="00840308">
        <w:rPr>
          <w:rFonts w:asciiTheme="minorHAnsi" w:hAnsiTheme="minorHAnsi" w:cstheme="minorHAnsi"/>
          <w:b/>
          <w:bCs/>
          <w:color w:val="0C2138"/>
          <w:sz w:val="22"/>
          <w:szCs w:val="22"/>
        </w:rPr>
        <w:t xml:space="preserve">Offre 2 : </w:t>
      </w:r>
      <w:r w:rsidRPr="00840308">
        <w:rPr>
          <w:rFonts w:asciiTheme="minorHAnsi" w:hAnsiTheme="minorHAnsi" w:cstheme="minorHAnsi"/>
          <w:b/>
          <w:bCs/>
          <w:color w:val="000000"/>
          <w:sz w:val="22"/>
          <w:szCs w:val="22"/>
        </w:rPr>
        <w:t>BlockchainyourIP</w:t>
      </w:r>
    </w:p>
    <w:p w14:paraId="77D2BF42" w14:textId="77777777" w:rsidR="00DB73AD" w:rsidRPr="00840308" w:rsidRDefault="00DB73AD" w:rsidP="00DB73AD">
      <w:pPr>
        <w:pStyle w:val="Titre1"/>
        <w:contextualSpacing/>
        <w:mirrorIndents/>
        <w:rPr>
          <w:rFonts w:asciiTheme="minorHAnsi" w:hAnsiTheme="minorHAnsi" w:cstheme="minorHAnsi"/>
          <w:b w:val="0"/>
          <w:bCs w:val="0"/>
          <w:color w:val="000000"/>
          <w:sz w:val="22"/>
          <w:szCs w:val="22"/>
        </w:rPr>
      </w:pPr>
      <w:r w:rsidRPr="00840308">
        <w:rPr>
          <w:rFonts w:asciiTheme="minorHAnsi" w:hAnsiTheme="minorHAnsi" w:cstheme="minorHAnsi"/>
          <w:b w:val="0"/>
          <w:bCs w:val="0"/>
          <w:color w:val="000000"/>
          <w:sz w:val="22"/>
          <w:szCs w:val="22"/>
        </w:rPr>
        <w:t>Juriste IP (Stage | Contrat d'apprentissage)</w:t>
      </w:r>
    </w:p>
    <w:p w14:paraId="6B0051D1" w14:textId="77777777" w:rsidR="00DB73AD" w:rsidRPr="00840308" w:rsidRDefault="00DB73AD" w:rsidP="00DB73AD">
      <w:pPr>
        <w:pStyle w:val="Titre1"/>
        <w:contextualSpacing/>
        <w:mirrorIndents/>
        <w:rPr>
          <w:rFonts w:asciiTheme="minorHAnsi" w:hAnsiTheme="minorHAnsi" w:cstheme="minorHAnsi"/>
          <w:b w:val="0"/>
          <w:bCs w:val="0"/>
          <w:color w:val="000000"/>
          <w:sz w:val="22"/>
          <w:szCs w:val="22"/>
        </w:rPr>
      </w:pPr>
      <w:r w:rsidRPr="00840308">
        <w:rPr>
          <w:rFonts w:asciiTheme="minorHAnsi" w:hAnsiTheme="minorHAnsi" w:cstheme="minorHAnsi"/>
          <w:b w:val="0"/>
          <w:bCs w:val="0"/>
          <w:color w:val="000000"/>
          <w:sz w:val="22"/>
          <w:szCs w:val="22"/>
        </w:rPr>
        <w:t>À propos de BlockchainyourIP</w:t>
      </w:r>
    </w:p>
    <w:p w14:paraId="064FAF19" w14:textId="77777777" w:rsidR="00DB73AD" w:rsidRPr="00840308" w:rsidRDefault="00DB73AD" w:rsidP="00DB73AD">
      <w:pPr>
        <w:pStyle w:val="Titre1"/>
        <w:contextualSpacing/>
        <w:mirrorIndents/>
        <w:jc w:val="both"/>
        <w:rPr>
          <w:rFonts w:asciiTheme="minorHAnsi" w:hAnsiTheme="minorHAnsi" w:cstheme="minorHAnsi"/>
          <w:b w:val="0"/>
          <w:bCs w:val="0"/>
          <w:color w:val="000000"/>
          <w:sz w:val="22"/>
          <w:szCs w:val="22"/>
        </w:rPr>
      </w:pPr>
      <w:r w:rsidRPr="00840308">
        <w:rPr>
          <w:rFonts w:ascii="Apple Color Emoji" w:hAnsi="Apple Color Emoji" w:cs="Apple Color Emoji"/>
          <w:b w:val="0"/>
          <w:bCs w:val="0"/>
          <w:color w:val="000000"/>
          <w:sz w:val="22"/>
          <w:szCs w:val="22"/>
        </w:rPr>
        <w:t>💡</w:t>
      </w:r>
      <w:r w:rsidRPr="00840308">
        <w:rPr>
          <w:rStyle w:val="apple-converted-space"/>
          <w:rFonts w:asciiTheme="minorHAnsi" w:eastAsiaTheme="majorEastAsia" w:hAnsiTheme="minorHAnsi" w:cstheme="minorHAnsi"/>
          <w:b w:val="0"/>
          <w:bCs w:val="0"/>
          <w:color w:val="000000"/>
          <w:sz w:val="22"/>
          <w:szCs w:val="22"/>
        </w:rPr>
        <w:t> </w:t>
      </w:r>
      <w:r w:rsidRPr="00840308">
        <w:rPr>
          <w:rStyle w:val="Accentuation"/>
          <w:rFonts w:asciiTheme="minorHAnsi" w:hAnsiTheme="minorHAnsi" w:cstheme="minorHAnsi"/>
          <w:color w:val="000000"/>
          <w:sz w:val="22"/>
          <w:szCs w:val="22"/>
        </w:rPr>
        <w:t>Créée en 2017 BlockchainyourIP est une legaltech qui développe une solution SAAS pour simplifier et automatiser la protection des créations et innovations. Nous avons pour ambition de révolutionner les pratiques existantes en permettant aux entreprises de mettre en place un premier niveau de datation systématique au fil de l'eau par la Blockchain.</w:t>
      </w:r>
    </w:p>
    <w:p w14:paraId="39FD0269" w14:textId="77777777" w:rsidR="00DB73AD" w:rsidRPr="00840308" w:rsidRDefault="00DB73AD" w:rsidP="00DB73AD">
      <w:pPr>
        <w:pStyle w:val="NormalWeb"/>
        <w:contextualSpacing/>
        <w:mirrorIndents/>
        <w:rPr>
          <w:rFonts w:asciiTheme="minorHAnsi" w:hAnsiTheme="minorHAnsi" w:cstheme="minorHAnsi"/>
          <w:color w:val="000000"/>
          <w:sz w:val="22"/>
          <w:szCs w:val="22"/>
        </w:rPr>
      </w:pPr>
      <w:r w:rsidRPr="00840308">
        <w:rPr>
          <w:rStyle w:val="Accentuation"/>
          <w:rFonts w:asciiTheme="minorHAnsi" w:hAnsiTheme="minorHAnsi" w:cstheme="minorHAnsi"/>
          <w:color w:val="000000"/>
          <w:sz w:val="22"/>
          <w:szCs w:val="22"/>
        </w:rPr>
        <w:t>Récompensée à plusieurs reprises notamment par le trophée de legaltech corporate de moins de 5 ans. BlockchainyourIP enregistre une croissance de 250% en 2022. Nous accompagnons aujourd'hui une cinquantaine de direction juridique et protégeons les créations &amp; innovations des plus grandes maisons de luxe.</w:t>
      </w:r>
    </w:p>
    <w:p w14:paraId="3A52560E" w14:textId="77777777" w:rsidR="00DB73AD" w:rsidRPr="00840308" w:rsidRDefault="00DB73AD" w:rsidP="00DB73AD">
      <w:pPr>
        <w:pStyle w:val="NormalWeb"/>
        <w:contextualSpacing/>
        <w:mirrorIndents/>
        <w:rPr>
          <w:rFonts w:asciiTheme="minorHAnsi" w:hAnsiTheme="minorHAnsi" w:cstheme="minorHAnsi"/>
          <w:color w:val="000000"/>
          <w:sz w:val="22"/>
          <w:szCs w:val="22"/>
        </w:rPr>
      </w:pPr>
      <w:r w:rsidRPr="00840308">
        <w:rPr>
          <w:rStyle w:val="Accentuation"/>
          <w:rFonts w:asciiTheme="minorHAnsi" w:hAnsiTheme="minorHAnsi" w:cstheme="minorHAnsi"/>
          <w:color w:val="000000"/>
          <w:sz w:val="22"/>
          <w:szCs w:val="22"/>
        </w:rPr>
        <w:lastRenderedPageBreak/>
        <w:t>Pour accompagner le développement de son activité, la société recherche un(e)</w:t>
      </w:r>
      <w:r w:rsidRPr="00840308">
        <w:rPr>
          <w:rStyle w:val="apple-converted-space"/>
          <w:rFonts w:asciiTheme="minorHAnsi" w:eastAsiaTheme="majorEastAsia" w:hAnsiTheme="minorHAnsi" w:cstheme="minorHAnsi"/>
          <w:i/>
          <w:iCs/>
          <w:color w:val="000000"/>
          <w:sz w:val="22"/>
          <w:szCs w:val="22"/>
        </w:rPr>
        <w:t> </w:t>
      </w:r>
      <w:r w:rsidRPr="00840308">
        <w:rPr>
          <w:rStyle w:val="lev"/>
          <w:rFonts w:asciiTheme="minorHAnsi" w:hAnsiTheme="minorHAnsi" w:cstheme="minorHAnsi"/>
          <w:i/>
          <w:iCs/>
          <w:color w:val="000000"/>
          <w:sz w:val="22"/>
          <w:szCs w:val="22"/>
        </w:rPr>
        <w:t>Juriste IP</w:t>
      </w:r>
      <w:r w:rsidRPr="00840308">
        <w:rPr>
          <w:rStyle w:val="apple-converted-space"/>
          <w:rFonts w:asciiTheme="minorHAnsi" w:eastAsiaTheme="majorEastAsia" w:hAnsiTheme="minorHAnsi" w:cstheme="minorHAnsi"/>
          <w:i/>
          <w:iCs/>
          <w:color w:val="000000"/>
          <w:sz w:val="22"/>
          <w:szCs w:val="22"/>
        </w:rPr>
        <w:t> </w:t>
      </w:r>
      <w:r w:rsidRPr="00840308">
        <w:rPr>
          <w:rStyle w:val="Accentuation"/>
          <w:rFonts w:asciiTheme="minorHAnsi" w:hAnsiTheme="minorHAnsi" w:cstheme="minorHAnsi"/>
          <w:color w:val="000000"/>
          <w:sz w:val="22"/>
          <w:szCs w:val="22"/>
        </w:rPr>
        <w:t>sensible aux nouvelles technologies, ambitieux/se et organisé(e) :</w:t>
      </w:r>
    </w:p>
    <w:p w14:paraId="03BC1DBF" w14:textId="77777777" w:rsidR="00DB73AD" w:rsidRPr="00840308" w:rsidRDefault="00DB73AD" w:rsidP="00DB73AD">
      <w:pPr>
        <w:pStyle w:val="Titre2"/>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1) Tes Missions :</w:t>
      </w:r>
    </w:p>
    <w:p w14:paraId="62CDE6E0"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Fonts w:asciiTheme="minorHAnsi" w:hAnsiTheme="minorHAnsi" w:cstheme="minorHAnsi"/>
          <w:color w:val="000000"/>
          <w:sz w:val="22"/>
          <w:szCs w:val="22"/>
        </w:rPr>
        <w:t>En collaboration avec le CEO tes missions seront :</w:t>
      </w:r>
    </w:p>
    <w:p w14:paraId="101F0BF3"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Fonts w:asciiTheme="minorHAnsi" w:hAnsiTheme="minorHAnsi" w:cstheme="minorHAnsi"/>
          <w:color w:val="000000"/>
          <w:sz w:val="22"/>
          <w:szCs w:val="22"/>
        </w:rPr>
        <w:t>A. Développement de la notoriété de la société auprès des professionnels de l'IP :</w:t>
      </w:r>
    </w:p>
    <w:p w14:paraId="121A2453" w14:textId="77777777" w:rsidR="00DB73AD" w:rsidRPr="00840308" w:rsidRDefault="00DB73AD" w:rsidP="00DB73AD">
      <w:pPr>
        <w:numPr>
          <w:ilvl w:val="0"/>
          <w:numId w:val="34"/>
        </w:numPr>
        <w:spacing w:before="100" w:beforeAutospacing="1" w:after="100" w:afterAutospacing="1"/>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Participer à la création de contenus vidéo sur le management de l'IP pour notre chaîne Youtube "IP Asset Builder"</w:t>
      </w:r>
    </w:p>
    <w:p w14:paraId="0FF03CBA" w14:textId="77777777" w:rsidR="00DB73AD" w:rsidRPr="00840308" w:rsidRDefault="00DB73AD" w:rsidP="00DB73AD">
      <w:pPr>
        <w:numPr>
          <w:ilvl w:val="0"/>
          <w:numId w:val="34"/>
        </w:numPr>
        <w:spacing w:before="100" w:beforeAutospacing="1" w:after="100" w:afterAutospacing="1"/>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Animer et développer une communauté de professionnels de l'IP via notre newsletter &amp; réseau sociaux</w:t>
      </w:r>
    </w:p>
    <w:p w14:paraId="0E56645F" w14:textId="77777777" w:rsidR="00DB73AD" w:rsidRPr="00840308" w:rsidRDefault="00DB73AD" w:rsidP="00DB73AD">
      <w:pPr>
        <w:numPr>
          <w:ilvl w:val="0"/>
          <w:numId w:val="34"/>
        </w:numPr>
        <w:spacing w:before="100" w:beforeAutospacing="1" w:after="100" w:afterAutospacing="1"/>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Participer à l'organisation de Webinar &amp; évènement physique sur la propriété intellectuelle</w:t>
      </w:r>
    </w:p>
    <w:p w14:paraId="235537DA" w14:textId="77777777" w:rsidR="00DB73AD" w:rsidRPr="00840308" w:rsidRDefault="00DB73AD" w:rsidP="00DB73AD">
      <w:pPr>
        <w:numPr>
          <w:ilvl w:val="0"/>
          <w:numId w:val="34"/>
        </w:numPr>
        <w:spacing w:before="100" w:beforeAutospacing="1" w:after="100" w:afterAutospacing="1"/>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Représenter BlockchainyourIP avec l'équipe lors de salons professionnels (Vivatech, etc. )</w:t>
      </w:r>
    </w:p>
    <w:p w14:paraId="174C6789" w14:textId="77777777" w:rsidR="00DB73AD" w:rsidRPr="00840308" w:rsidRDefault="00DB73AD" w:rsidP="00DB73AD">
      <w:pPr>
        <w:pStyle w:val="Titre3"/>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B. Suivi d'un portefeuille de clients existant :</w:t>
      </w:r>
    </w:p>
    <w:p w14:paraId="692CB53B" w14:textId="77777777" w:rsidR="00DB73AD" w:rsidRPr="00840308" w:rsidRDefault="00DB73AD" w:rsidP="00DB73AD">
      <w:pPr>
        <w:numPr>
          <w:ilvl w:val="0"/>
          <w:numId w:val="35"/>
        </w:numPr>
        <w:spacing w:before="100" w:beforeAutospacing="1" w:after="100" w:afterAutospacing="1"/>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Formation et Onboarding des nouveaux utilisateurs sur la solution</w:t>
      </w:r>
    </w:p>
    <w:p w14:paraId="733176B1" w14:textId="77777777" w:rsidR="00DB73AD" w:rsidRPr="00840308" w:rsidRDefault="00DB73AD" w:rsidP="00DB73AD">
      <w:pPr>
        <w:numPr>
          <w:ilvl w:val="0"/>
          <w:numId w:val="35"/>
        </w:numPr>
        <w:spacing w:before="100" w:beforeAutospacing="1" w:after="100" w:afterAutospacing="1"/>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Accompagner les clients dans la mise en place de Stratégie de protection pour couvrir la partie oubliée des portfolios IP (droit d'auteur, savoir-faire, secret d'affaires.)</w:t>
      </w:r>
    </w:p>
    <w:p w14:paraId="4BA35179" w14:textId="77777777" w:rsidR="00DB73AD" w:rsidRPr="00840308" w:rsidRDefault="00DB73AD" w:rsidP="00DB73AD">
      <w:pPr>
        <w:numPr>
          <w:ilvl w:val="0"/>
          <w:numId w:val="35"/>
        </w:numPr>
        <w:spacing w:before="100" w:beforeAutospacing="1" w:after="100" w:afterAutospacing="1"/>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Contribuer à l'évolution du produit en remontant les retours à l'équipe technique</w:t>
      </w:r>
    </w:p>
    <w:p w14:paraId="53795B75" w14:textId="77777777" w:rsidR="00DB73AD" w:rsidRPr="00840308" w:rsidRDefault="00DB73AD" w:rsidP="00DB73AD">
      <w:pPr>
        <w:numPr>
          <w:ilvl w:val="0"/>
          <w:numId w:val="35"/>
        </w:numPr>
        <w:spacing w:before="100" w:beforeAutospacing="1" w:after="100" w:afterAutospacing="1"/>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Suivi de la satisfaction des clients et aide à la mise en place des nouvelles fonctionnalités</w:t>
      </w:r>
    </w:p>
    <w:p w14:paraId="71B682CC" w14:textId="77777777" w:rsidR="00DB73AD" w:rsidRPr="00840308" w:rsidRDefault="00DB73AD" w:rsidP="00DB73AD">
      <w:pPr>
        <w:pStyle w:val="Titre2"/>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2) Profil recherché :</w:t>
      </w:r>
    </w:p>
    <w:p w14:paraId="01C4D083"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Fonts w:asciiTheme="minorHAnsi" w:hAnsiTheme="minorHAnsi" w:cstheme="minorHAnsi"/>
          <w:color w:val="000000"/>
          <w:sz w:val="22"/>
          <w:szCs w:val="22"/>
        </w:rPr>
        <w:t>Autonome et organisé, tu n'as pas peur de te former sur des sujets techniques et tu souhaites découvrir l'univers de la legaltech.</w:t>
      </w:r>
    </w:p>
    <w:p w14:paraId="767FE390"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Fonts w:asciiTheme="minorHAnsi" w:hAnsiTheme="minorHAnsi" w:cstheme="minorHAnsi"/>
          <w:color w:val="000000"/>
          <w:sz w:val="22"/>
          <w:szCs w:val="22"/>
        </w:rPr>
        <w:t>De formation juridique, tu te spécialises en propriété intellectuelle et veux découvrir des sujets de Stratégies IP.</w:t>
      </w:r>
    </w:p>
    <w:p w14:paraId="234A1170"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p>
    <w:p w14:paraId="6B8BC555" w14:textId="77777777" w:rsidR="00DB73AD" w:rsidRPr="00840308" w:rsidRDefault="00DB73AD" w:rsidP="00DB73AD">
      <w:pPr>
        <w:pStyle w:val="Titre2"/>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3) Type de contrat :</w:t>
      </w:r>
    </w:p>
    <w:p w14:paraId="6C1E514D"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Fonts w:asciiTheme="minorHAnsi" w:hAnsiTheme="minorHAnsi" w:cstheme="minorHAnsi"/>
          <w:color w:val="000000"/>
          <w:sz w:val="22"/>
          <w:szCs w:val="22"/>
        </w:rPr>
        <w:t>Stage de 6 mois ou Contrat d'apprentissage</w:t>
      </w:r>
    </w:p>
    <w:p w14:paraId="6221E7BD" w14:textId="77777777" w:rsidR="00DB73AD" w:rsidRPr="00840308" w:rsidRDefault="00DB73AD" w:rsidP="00DB73AD">
      <w:pPr>
        <w:pStyle w:val="Titre2"/>
        <w:contextualSpacing/>
        <w:mirrorIndents/>
        <w:rPr>
          <w:rFonts w:asciiTheme="minorHAnsi" w:hAnsiTheme="minorHAnsi" w:cstheme="minorHAnsi"/>
          <w:color w:val="000000"/>
          <w:sz w:val="22"/>
          <w:szCs w:val="22"/>
        </w:rPr>
      </w:pPr>
    </w:p>
    <w:p w14:paraId="49C425BC" w14:textId="77777777" w:rsidR="00DB73AD" w:rsidRPr="00840308" w:rsidRDefault="00DB73AD" w:rsidP="00DB73AD">
      <w:pPr>
        <w:pStyle w:val="Titre2"/>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4) Process de recrutement :</w:t>
      </w:r>
    </w:p>
    <w:p w14:paraId="04E8829B"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Fonts w:asciiTheme="minorHAnsi" w:hAnsiTheme="minorHAnsi" w:cstheme="minorHAnsi"/>
          <w:color w:val="000000"/>
          <w:sz w:val="22"/>
          <w:szCs w:val="22"/>
        </w:rPr>
        <w:t>Entretien en visio</w:t>
      </w:r>
    </w:p>
    <w:p w14:paraId="66E71799"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Fonts w:asciiTheme="minorHAnsi" w:hAnsiTheme="minorHAnsi" w:cstheme="minorHAnsi"/>
          <w:color w:val="000000"/>
          <w:sz w:val="22"/>
          <w:szCs w:val="22"/>
        </w:rPr>
        <w:t>Exercice pratique</w:t>
      </w:r>
    </w:p>
    <w:p w14:paraId="4A8137A0"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Fonts w:asciiTheme="minorHAnsi" w:hAnsiTheme="minorHAnsi" w:cstheme="minorHAnsi"/>
          <w:color w:val="000000"/>
          <w:sz w:val="22"/>
          <w:szCs w:val="22"/>
        </w:rPr>
        <w:t>Rencontre avec toute l'équipe à Station F</w:t>
      </w:r>
    </w:p>
    <w:p w14:paraId="5A3FD64E"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p>
    <w:p w14:paraId="5E0D5EBA" w14:textId="77777777" w:rsidR="00DB73AD" w:rsidRPr="00840308" w:rsidRDefault="00DB73AD" w:rsidP="00DB73AD">
      <w:pPr>
        <w:pStyle w:val="Titre2"/>
        <w:contextualSpacing/>
        <w:mirrorIndents/>
        <w:rPr>
          <w:rFonts w:asciiTheme="minorHAnsi" w:hAnsiTheme="minorHAnsi" w:cstheme="minorHAnsi"/>
          <w:color w:val="000000"/>
          <w:sz w:val="22"/>
          <w:szCs w:val="22"/>
        </w:rPr>
      </w:pPr>
      <w:r w:rsidRPr="00840308">
        <w:rPr>
          <w:rFonts w:asciiTheme="minorHAnsi" w:hAnsiTheme="minorHAnsi" w:cstheme="minorHAnsi"/>
          <w:color w:val="000000"/>
          <w:sz w:val="22"/>
          <w:szCs w:val="22"/>
        </w:rPr>
        <w:t>5) Informations utiles :</w:t>
      </w:r>
    </w:p>
    <w:p w14:paraId="41F7F118"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Style w:val="lev"/>
          <w:rFonts w:asciiTheme="minorHAnsi" w:hAnsiTheme="minorHAnsi" w:cstheme="minorHAnsi"/>
          <w:color w:val="000000"/>
          <w:sz w:val="22"/>
          <w:szCs w:val="22"/>
        </w:rPr>
        <w:t>Localisation :</w:t>
      </w:r>
      <w:r w:rsidRPr="00840308">
        <w:rPr>
          <w:rStyle w:val="apple-converted-space"/>
          <w:rFonts w:asciiTheme="minorHAnsi" w:hAnsiTheme="minorHAnsi" w:cstheme="minorHAnsi"/>
          <w:color w:val="000000"/>
          <w:sz w:val="22"/>
          <w:szCs w:val="22"/>
        </w:rPr>
        <w:t> </w:t>
      </w:r>
      <w:r w:rsidRPr="00840308">
        <w:rPr>
          <w:rFonts w:asciiTheme="minorHAnsi" w:hAnsiTheme="minorHAnsi" w:cstheme="minorHAnsi"/>
          <w:color w:val="000000"/>
          <w:sz w:val="22"/>
          <w:szCs w:val="22"/>
        </w:rPr>
        <w:t>Station F</w:t>
      </w:r>
      <w:r w:rsidRPr="00840308">
        <w:rPr>
          <w:rStyle w:val="apple-converted-space"/>
          <w:rFonts w:asciiTheme="minorHAnsi" w:hAnsiTheme="minorHAnsi" w:cstheme="minorHAnsi"/>
          <w:color w:val="000000"/>
          <w:sz w:val="22"/>
          <w:szCs w:val="22"/>
        </w:rPr>
        <w:t> </w:t>
      </w:r>
      <w:r w:rsidRPr="00840308">
        <w:rPr>
          <w:rStyle w:val="lev"/>
          <w:rFonts w:asciiTheme="minorHAnsi" w:hAnsiTheme="minorHAnsi" w:cstheme="minorHAnsi"/>
          <w:color w:val="000000"/>
          <w:sz w:val="22"/>
          <w:szCs w:val="22"/>
        </w:rPr>
        <w:t>|</w:t>
      </w:r>
      <w:r w:rsidRPr="00840308">
        <w:rPr>
          <w:rStyle w:val="apple-converted-space"/>
          <w:rFonts w:asciiTheme="minorHAnsi" w:hAnsiTheme="minorHAnsi" w:cstheme="minorHAnsi"/>
          <w:color w:val="000000"/>
          <w:sz w:val="22"/>
          <w:szCs w:val="22"/>
        </w:rPr>
        <w:t> </w:t>
      </w:r>
      <w:r w:rsidRPr="00840308">
        <w:rPr>
          <w:rFonts w:asciiTheme="minorHAnsi" w:hAnsiTheme="minorHAnsi" w:cstheme="minorHAnsi"/>
          <w:color w:val="000000"/>
          <w:sz w:val="22"/>
          <w:szCs w:val="22"/>
        </w:rPr>
        <w:t>5 Parvis Alan Turing, Paris 13ème ****</w:t>
      </w:r>
    </w:p>
    <w:p w14:paraId="5FE8F24B"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Style w:val="lev"/>
          <w:rFonts w:asciiTheme="minorHAnsi" w:hAnsiTheme="minorHAnsi" w:cstheme="minorHAnsi"/>
          <w:color w:val="000000"/>
          <w:sz w:val="22"/>
          <w:szCs w:val="22"/>
        </w:rPr>
        <w:t>Contrat :</w:t>
      </w:r>
      <w:r w:rsidRPr="00840308">
        <w:rPr>
          <w:rStyle w:val="apple-converted-space"/>
          <w:rFonts w:asciiTheme="minorHAnsi" w:hAnsiTheme="minorHAnsi" w:cstheme="minorHAnsi"/>
          <w:color w:val="000000"/>
          <w:sz w:val="22"/>
          <w:szCs w:val="22"/>
        </w:rPr>
        <w:t> </w:t>
      </w:r>
      <w:r w:rsidRPr="00840308">
        <w:rPr>
          <w:rFonts w:asciiTheme="minorHAnsi" w:hAnsiTheme="minorHAnsi" w:cstheme="minorHAnsi"/>
          <w:color w:val="000000"/>
          <w:sz w:val="22"/>
          <w:szCs w:val="22"/>
        </w:rPr>
        <w:t>Stage de 6 mois ou Contrat d'apprentissage</w:t>
      </w:r>
    </w:p>
    <w:p w14:paraId="06A41984" w14:textId="77777777" w:rsidR="00DB73AD" w:rsidRPr="00840308" w:rsidRDefault="00DB73AD" w:rsidP="00DB73AD">
      <w:pPr>
        <w:pStyle w:val="Titre2"/>
        <w:contextualSpacing/>
        <w:mirrorIndents/>
        <w:rPr>
          <w:rFonts w:asciiTheme="minorHAnsi" w:hAnsiTheme="minorHAnsi" w:cstheme="minorHAnsi"/>
          <w:b/>
          <w:bCs/>
          <w:color w:val="000000"/>
          <w:sz w:val="22"/>
          <w:szCs w:val="22"/>
        </w:rPr>
      </w:pPr>
      <w:r w:rsidRPr="00840308">
        <w:rPr>
          <w:rStyle w:val="notion-enable-hover"/>
          <w:rFonts w:asciiTheme="minorHAnsi" w:hAnsiTheme="minorHAnsi" w:cstheme="minorHAnsi"/>
          <w:color w:val="000000"/>
          <w:sz w:val="22"/>
          <w:szCs w:val="22"/>
        </w:rPr>
        <w:t>Candidature ci-dessous :</w:t>
      </w:r>
      <w:r w:rsidRPr="00840308">
        <w:rPr>
          <w:rStyle w:val="apple-converted-space"/>
          <w:rFonts w:asciiTheme="minorHAnsi" w:hAnsiTheme="minorHAnsi" w:cstheme="minorHAnsi"/>
          <w:color w:val="000000"/>
          <w:sz w:val="22"/>
          <w:szCs w:val="22"/>
        </w:rPr>
        <w:t> </w:t>
      </w:r>
      <w:hyperlink r:id="rId5" w:history="1">
        <w:r w:rsidRPr="00840308">
          <w:rPr>
            <w:rStyle w:val="link-annotation-unknown-block-id-1569010513"/>
            <w:rFonts w:asciiTheme="minorHAnsi" w:hAnsiTheme="minorHAnsi" w:cstheme="minorHAnsi"/>
            <w:color w:val="0000FF"/>
            <w:sz w:val="22"/>
            <w:szCs w:val="22"/>
            <w:u w:val="single"/>
          </w:rPr>
          <w:t>https://airtable.com/shrUdPMD5MNxK0Th0</w:t>
        </w:r>
      </w:hyperlink>
    </w:p>
    <w:p w14:paraId="60739081" w14:textId="77777777" w:rsidR="00DB73AD" w:rsidRPr="00840308" w:rsidRDefault="00DB73AD" w:rsidP="00DB73AD">
      <w:pPr>
        <w:contextualSpacing/>
        <w:mirrorIndents/>
        <w:rPr>
          <w:rFonts w:asciiTheme="minorHAnsi" w:hAnsiTheme="minorHAnsi" w:cstheme="minorHAnsi"/>
          <w:b/>
          <w:bCs/>
          <w:sz w:val="22"/>
          <w:szCs w:val="22"/>
        </w:rPr>
      </w:pPr>
    </w:p>
    <w:p w14:paraId="4C7B7D81" w14:textId="77777777" w:rsidR="00DB73AD" w:rsidRPr="00840308" w:rsidRDefault="00DB73AD" w:rsidP="00DB73AD">
      <w:pPr>
        <w:pBdr>
          <w:top w:val="single" w:sz="4" w:space="1" w:color="auto"/>
        </w:pBdr>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t xml:space="preserve">Offre 3 : Carrefour </w:t>
      </w:r>
    </w:p>
    <w:p w14:paraId="388A9322" w14:textId="77777777" w:rsidR="00DB73AD" w:rsidRPr="00840308" w:rsidRDefault="00DB73AD" w:rsidP="00DB73AD">
      <w:pPr>
        <w:contextualSpacing/>
        <w:mirrorIndents/>
        <w:rPr>
          <w:rFonts w:asciiTheme="minorHAnsi" w:hAnsiTheme="minorHAnsi" w:cstheme="minorHAnsi"/>
          <w:sz w:val="22"/>
          <w:szCs w:val="22"/>
        </w:rPr>
      </w:pPr>
    </w:p>
    <w:p w14:paraId="373B4DF4"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FICHE DE POSTE :</w:t>
      </w:r>
      <w:r w:rsidRPr="00840308">
        <w:rPr>
          <w:rFonts w:asciiTheme="minorHAnsi" w:hAnsiTheme="minorHAnsi" w:cstheme="minorHAnsi"/>
          <w:b/>
          <w:bCs/>
          <w:sz w:val="22"/>
          <w:szCs w:val="22"/>
        </w:rPr>
        <w:br/>
        <w:t xml:space="preserve">JURISTE PROPRIETE INTELLECTUELLE (H/F) EN ALTERNANCE A PARTIR DE SEPTEMBRE 2023 </w:t>
      </w:r>
    </w:p>
    <w:p w14:paraId="792A51DE" w14:textId="77777777" w:rsidR="00DB73AD" w:rsidRPr="00840308" w:rsidRDefault="00DB73AD" w:rsidP="00DB73AD">
      <w:pPr>
        <w:contextualSpacing/>
        <w:mirrorIndents/>
        <w:rPr>
          <w:rFonts w:asciiTheme="minorHAnsi" w:hAnsiTheme="minorHAnsi" w:cstheme="minorHAnsi"/>
          <w:sz w:val="22"/>
          <w:szCs w:val="22"/>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66"/>
      </w:tblGrid>
      <w:tr w:rsidR="00DB73AD" w:rsidRPr="00840308" w14:paraId="28B04338" w14:textId="77777777" w:rsidTr="00F22100">
        <w:tc>
          <w:tcPr>
            <w:tcW w:w="0" w:type="auto"/>
            <w:tcBorders>
              <w:top w:val="single" w:sz="2" w:space="0" w:color="auto"/>
              <w:left w:val="single" w:sz="2" w:space="0" w:color="000000"/>
              <w:bottom w:val="single" w:sz="2" w:space="0" w:color="000000"/>
              <w:right w:val="single" w:sz="2" w:space="0" w:color="000000"/>
            </w:tcBorders>
            <w:shd w:val="clear" w:color="auto" w:fill="16449E"/>
            <w:vAlign w:val="center"/>
            <w:hideMark/>
          </w:tcPr>
          <w:p w14:paraId="6793B5BF" w14:textId="77777777" w:rsidR="00DB73AD" w:rsidRPr="00840308" w:rsidRDefault="00DB73AD" w:rsidP="00F22100">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b/>
                <w:bCs/>
                <w:color w:val="FFFFFF"/>
                <w:sz w:val="22"/>
                <w:szCs w:val="22"/>
              </w:rPr>
              <w:t xml:space="preserve">A PROPOS DE L’OFFRE D’EMPLOI </w:t>
            </w:r>
          </w:p>
        </w:tc>
      </w:tr>
      <w:tr w:rsidR="00DB73AD" w:rsidRPr="00840308" w14:paraId="2F462255" w14:textId="77777777" w:rsidTr="00F22100">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D0F853A" w14:textId="77777777" w:rsidR="00DB73AD" w:rsidRPr="00840308" w:rsidRDefault="00DB73AD" w:rsidP="00F22100">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Créateur de l’hypermarché et pionnier de la consommation de masse, Carrefour reste fidèle à ses racines mais se réinvente pour permettre à chacun, chaque jour, de manger mieux : plus sain, plus local, plus responsable. </w:t>
            </w:r>
          </w:p>
          <w:p w14:paraId="2776B94B" w14:textId="77777777" w:rsidR="00DB73AD" w:rsidRPr="00840308" w:rsidRDefault="00DB73AD" w:rsidP="00F22100">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lastRenderedPageBreak/>
              <w:t xml:space="preserve">Nos atouts pour y parvenir ? Un réseau multiformat de + 5 400 magasins, la création de services et d'une offre digitale de référence, une coopération renforcée avec les acteurs du monde agricole, de la chaîne alimentaire, de la Tech... </w:t>
            </w:r>
          </w:p>
          <w:p w14:paraId="10AF4711" w14:textId="77777777" w:rsidR="00DB73AD" w:rsidRPr="00840308" w:rsidRDefault="00DB73AD" w:rsidP="00F22100">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Et des collaborateurs passionnés, qui s’engagent, challengent leur métier et grandissent ensemble pour réussir la transition alimentaire pour tous. </w:t>
            </w:r>
          </w:p>
        </w:tc>
      </w:tr>
      <w:tr w:rsidR="00DB73AD" w:rsidRPr="00840308" w14:paraId="7E33EA71" w14:textId="77777777" w:rsidTr="00F22100">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309FD179" w14:textId="77777777" w:rsidR="00DB73AD" w:rsidRPr="00840308" w:rsidRDefault="00DB73AD" w:rsidP="00F22100">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lastRenderedPageBreak/>
              <w:t xml:space="preserve">Porteuse de cette ambition, la Direction Juridique recrute un(e) : </w:t>
            </w:r>
          </w:p>
        </w:tc>
      </w:tr>
    </w:tbl>
    <w:p w14:paraId="28B5E8F0"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 xml:space="preserve">JURISTE PROPRIETE INTELLECTUELLE (H/F) EN ALTERNANCE: </w:t>
      </w:r>
    </w:p>
    <w:p w14:paraId="65B60AA3"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shd w:val="clear" w:color="auto" w:fill="FFFFFF"/>
        </w:rPr>
        <w:t xml:space="preserve">Dans ce cadre, vous serez amené à : </w:t>
      </w:r>
    </w:p>
    <w:p w14:paraId="13C30C0C" w14:textId="732E6B6C"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fldChar w:fldCharType="begin"/>
      </w:r>
      <w:r w:rsidR="00733B5A">
        <w:rPr>
          <w:rFonts w:asciiTheme="minorHAnsi" w:hAnsiTheme="minorHAnsi" w:cstheme="minorHAnsi"/>
          <w:sz w:val="22"/>
          <w:szCs w:val="22"/>
        </w:rPr>
        <w:instrText xml:space="preserve"> INCLUDEPICTURE "C:\\Users\\aekahn\\Library\\Group Containers\\UBF8T346G9.ms\\WebArchiveCopyPasteTempFiles\\com.microsoft.Word\\page1image1630953696" \* MERGEFORMAT </w:instrText>
      </w:r>
      <w:r w:rsidRPr="00840308">
        <w:rPr>
          <w:rFonts w:asciiTheme="minorHAnsi" w:hAnsiTheme="minorHAnsi" w:cstheme="minorHAnsi"/>
          <w:sz w:val="22"/>
          <w:szCs w:val="22"/>
        </w:rPr>
        <w:fldChar w:fldCharType="separate"/>
      </w:r>
      <w:r w:rsidRPr="00840308">
        <w:rPr>
          <w:rFonts w:asciiTheme="minorHAnsi" w:hAnsiTheme="minorHAnsi" w:cstheme="minorHAnsi"/>
          <w:noProof/>
          <w:sz w:val="22"/>
          <w:szCs w:val="22"/>
        </w:rPr>
        <w:drawing>
          <wp:inline distT="0" distB="0" distL="0" distR="0" wp14:anchorId="2C2F2FD5" wp14:editId="294AD9A5">
            <wp:extent cx="5524500" cy="151130"/>
            <wp:effectExtent l="0" t="0" r="0" b="1270"/>
            <wp:docPr id="934407123" name="Image 8" descr="page1image163095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image16309536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0" cy="151130"/>
                    </a:xfrm>
                    <a:prstGeom prst="rect">
                      <a:avLst/>
                    </a:prstGeom>
                    <a:noFill/>
                    <a:ln>
                      <a:noFill/>
                    </a:ln>
                  </pic:spPr>
                </pic:pic>
              </a:graphicData>
            </a:graphic>
          </wp:inline>
        </w:drawing>
      </w:r>
      <w:r w:rsidRPr="00840308">
        <w:rPr>
          <w:rFonts w:asciiTheme="minorHAnsi" w:hAnsiTheme="minorHAnsi" w:cstheme="minorHAnsi"/>
          <w:sz w:val="22"/>
          <w:szCs w:val="22"/>
        </w:rPr>
        <w:fldChar w:fldCharType="end"/>
      </w:r>
    </w:p>
    <w:p w14:paraId="3CB1F35D"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Rattaché(e) à la Responsable Juridique Propriété Intellectuelle, l’alternant(e) accompagnera la Responsable </w:t>
      </w:r>
    </w:p>
    <w:p w14:paraId="11D209CF" w14:textId="62044DF6"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fldChar w:fldCharType="begin"/>
      </w:r>
      <w:r w:rsidR="00733B5A">
        <w:rPr>
          <w:rFonts w:asciiTheme="minorHAnsi" w:hAnsiTheme="minorHAnsi" w:cstheme="minorHAnsi"/>
          <w:sz w:val="22"/>
          <w:szCs w:val="22"/>
        </w:rPr>
        <w:instrText xml:space="preserve"> INCLUDEPICTURE "C:\\Users\\aekahn\\Library\\Group Containers\\UBF8T346G9.ms\\WebArchiveCopyPasteTempFiles\\com.microsoft.Word\\page1image1630965920" \* MERGEFORMAT </w:instrText>
      </w:r>
      <w:r w:rsidRPr="00840308">
        <w:rPr>
          <w:rFonts w:asciiTheme="minorHAnsi" w:hAnsiTheme="minorHAnsi" w:cstheme="minorHAnsi"/>
          <w:sz w:val="22"/>
          <w:szCs w:val="22"/>
        </w:rPr>
        <w:fldChar w:fldCharType="separate"/>
      </w:r>
      <w:r w:rsidRPr="00840308">
        <w:rPr>
          <w:rFonts w:asciiTheme="minorHAnsi" w:hAnsiTheme="minorHAnsi" w:cstheme="minorHAnsi"/>
          <w:noProof/>
          <w:sz w:val="22"/>
          <w:szCs w:val="22"/>
        </w:rPr>
        <w:drawing>
          <wp:inline distT="0" distB="0" distL="0" distR="0" wp14:anchorId="378C4B8F" wp14:editId="1C3B84C5">
            <wp:extent cx="2181860" cy="151130"/>
            <wp:effectExtent l="0" t="0" r="0" b="0"/>
            <wp:docPr id="826619556" name="Image 7" descr="page1image163096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16309659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860" cy="151130"/>
                    </a:xfrm>
                    <a:prstGeom prst="rect">
                      <a:avLst/>
                    </a:prstGeom>
                    <a:noFill/>
                    <a:ln>
                      <a:noFill/>
                    </a:ln>
                  </pic:spPr>
                </pic:pic>
              </a:graphicData>
            </a:graphic>
          </wp:inline>
        </w:drawing>
      </w:r>
      <w:r w:rsidRPr="00840308">
        <w:rPr>
          <w:rFonts w:asciiTheme="minorHAnsi" w:hAnsiTheme="minorHAnsi" w:cstheme="minorHAnsi"/>
          <w:sz w:val="22"/>
          <w:szCs w:val="22"/>
        </w:rPr>
        <w:fldChar w:fldCharType="end"/>
      </w:r>
    </w:p>
    <w:p w14:paraId="41CF0791"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Juridique dans l’ensemble de ses missions. </w:t>
      </w:r>
    </w:p>
    <w:p w14:paraId="3E621673" w14:textId="77777777" w:rsidR="00DB73AD" w:rsidRPr="00840308" w:rsidRDefault="00DB73AD" w:rsidP="00DB73AD">
      <w:pPr>
        <w:numPr>
          <w:ilvl w:val="0"/>
          <w:numId w:val="36"/>
        </w:numPr>
        <w:shd w:val="clear" w:color="auto" w:fill="FFFFFF"/>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Participer à la gestion du portefeuille des marques, des modèles et de brevets du groupe Carrefour </w:t>
      </w:r>
    </w:p>
    <w:p w14:paraId="54040C46" w14:textId="77777777" w:rsidR="00DB73AD" w:rsidRPr="00840308" w:rsidRDefault="00DB73AD" w:rsidP="00DB73AD">
      <w:pPr>
        <w:numPr>
          <w:ilvl w:val="0"/>
          <w:numId w:val="36"/>
        </w:numPr>
        <w:shd w:val="clear" w:color="auto" w:fill="FFFFFF"/>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Participer à la gestion du portefeuille des noms de domaine du groupe Carrefour </w:t>
      </w:r>
    </w:p>
    <w:p w14:paraId="3A57B2BF" w14:textId="77777777" w:rsidR="00DB73AD" w:rsidRPr="00840308" w:rsidRDefault="00DB73AD" w:rsidP="00DB73AD">
      <w:pPr>
        <w:numPr>
          <w:ilvl w:val="0"/>
          <w:numId w:val="36"/>
        </w:numPr>
        <w:shd w:val="clear" w:color="auto" w:fill="FFFFFF"/>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Participer à la rédaction de contrats de droits de propriété intellectuelle </w:t>
      </w:r>
    </w:p>
    <w:p w14:paraId="517110A5" w14:textId="77777777" w:rsidR="00DB73AD" w:rsidRPr="00840308" w:rsidRDefault="00DB73AD" w:rsidP="00DB73AD">
      <w:pPr>
        <w:numPr>
          <w:ilvl w:val="0"/>
          <w:numId w:val="36"/>
        </w:numPr>
        <w:shd w:val="clear" w:color="auto" w:fill="FFFFFF"/>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Accompagner les équipes opérationnelles dans le cadre de nouveaux projets (développement de </w:t>
      </w:r>
    </w:p>
    <w:p w14:paraId="799859D0" w14:textId="77777777" w:rsidR="00DB73AD" w:rsidRPr="00840308" w:rsidRDefault="00DB73AD" w:rsidP="00DB73AD">
      <w:pPr>
        <w:shd w:val="clear" w:color="auto" w:fill="FFFFFF"/>
        <w:spacing w:before="100" w:beforeAutospacing="1" w:after="100" w:afterAutospacing="1"/>
        <w:ind w:left="720"/>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produits, recherches d’antériorités, consultations...) </w:t>
      </w:r>
    </w:p>
    <w:p w14:paraId="64BA7287" w14:textId="77777777" w:rsidR="00DB73AD" w:rsidRPr="00840308" w:rsidRDefault="00DB73AD" w:rsidP="00DB73AD">
      <w:pPr>
        <w:numPr>
          <w:ilvl w:val="0"/>
          <w:numId w:val="36"/>
        </w:numPr>
        <w:shd w:val="clear" w:color="auto" w:fill="FFFFFF"/>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Participer à la gestion des précontentieux et contentieux </w:t>
      </w:r>
    </w:p>
    <w:p w14:paraId="5FC88985"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b/>
          <w:bCs/>
          <w:color w:val="FFFFFF"/>
          <w:sz w:val="22"/>
          <w:szCs w:val="22"/>
        </w:rPr>
        <w:t xml:space="preserve">VOTRE PROFIL </w:t>
      </w:r>
    </w:p>
    <w:p w14:paraId="2B50A369" w14:textId="77777777" w:rsidR="00DB73AD" w:rsidRPr="00840308" w:rsidRDefault="00DB73AD" w:rsidP="00DB73AD">
      <w:pPr>
        <w:numPr>
          <w:ilvl w:val="0"/>
          <w:numId w:val="3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Vous préparez ou avez déjà obtenu un Diplôme de niveau BAC+5 en université spécialisée en Droit de la Propriété Intellectuelle </w:t>
      </w:r>
    </w:p>
    <w:p w14:paraId="4F99C2CB" w14:textId="77777777" w:rsidR="00DB73AD" w:rsidRPr="00840308" w:rsidRDefault="00DB73AD" w:rsidP="00DB73AD">
      <w:pPr>
        <w:numPr>
          <w:ilvl w:val="0"/>
          <w:numId w:val="3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Idéalement, vous avez une première expérience en cabinet d'avocats ou de conseils en Propriété Industrielle ou au sein du département PI d’une entreprise </w:t>
      </w:r>
    </w:p>
    <w:p w14:paraId="58D2C2CE" w14:textId="77777777" w:rsidR="00DB73AD" w:rsidRPr="00840308" w:rsidRDefault="00DB73AD" w:rsidP="00DB73AD">
      <w:pPr>
        <w:numPr>
          <w:ilvl w:val="0"/>
          <w:numId w:val="3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Vous êtes autonome, rigoureux et vous avez un bon sens du relationnel. </w:t>
      </w:r>
    </w:p>
    <w:p w14:paraId="2888499B" w14:textId="77777777" w:rsidR="00DB73AD" w:rsidRPr="00840308" w:rsidRDefault="00DB73AD" w:rsidP="00DB73AD">
      <w:pPr>
        <w:numPr>
          <w:ilvl w:val="0"/>
          <w:numId w:val="3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Vous savez présenter de manière synthétique. </w:t>
      </w:r>
    </w:p>
    <w:p w14:paraId="0F7C80F3" w14:textId="313FB150" w:rsidR="00DB73AD" w:rsidRPr="00840308" w:rsidRDefault="00DB73AD" w:rsidP="00DB73AD">
      <w:pPr>
        <w:numPr>
          <w:ilvl w:val="0"/>
          <w:numId w:val="3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sym w:font="Symbol" w:char="F0B7"/>
      </w:r>
      <w:r w:rsidRPr="00840308">
        <w:rPr>
          <w:rFonts w:asciiTheme="minorHAnsi" w:hAnsiTheme="minorHAnsi" w:cstheme="minorHAnsi"/>
          <w:sz w:val="22"/>
          <w:szCs w:val="22"/>
        </w:rPr>
        <w:t xml:space="preserve">  Vous maîtrisez les outils du pack Office (Excel et Powerpoint notamment). </w:t>
      </w:r>
      <w:r w:rsidRPr="00840308">
        <w:rPr>
          <w:rFonts w:asciiTheme="minorHAnsi" w:hAnsiTheme="minorHAnsi" w:cstheme="minorHAnsi"/>
          <w:sz w:val="22"/>
          <w:szCs w:val="22"/>
        </w:rPr>
        <w:fldChar w:fldCharType="begin"/>
      </w:r>
      <w:r w:rsidR="00733B5A">
        <w:rPr>
          <w:rFonts w:asciiTheme="minorHAnsi" w:hAnsiTheme="minorHAnsi" w:cstheme="minorHAnsi"/>
          <w:sz w:val="22"/>
          <w:szCs w:val="22"/>
        </w:rPr>
        <w:instrText xml:space="preserve"> INCLUDEPICTURE "C:\\Users\\aekahn\\Library\\Group Containers\\UBF8T346G9.ms\\WebArchiveCopyPasteTempFiles\\com.microsoft.Word\\page1image1631091136" \* MERGEFORMAT </w:instrText>
      </w:r>
      <w:r w:rsidRPr="00840308">
        <w:rPr>
          <w:rFonts w:asciiTheme="minorHAnsi" w:hAnsiTheme="minorHAnsi" w:cstheme="minorHAnsi"/>
          <w:sz w:val="22"/>
          <w:szCs w:val="22"/>
        </w:rPr>
        <w:fldChar w:fldCharType="separate"/>
      </w:r>
      <w:r w:rsidRPr="00840308">
        <w:rPr>
          <w:rFonts w:asciiTheme="minorHAnsi" w:hAnsiTheme="minorHAnsi" w:cstheme="minorHAnsi"/>
          <w:noProof/>
          <w:sz w:val="22"/>
          <w:szCs w:val="22"/>
        </w:rPr>
        <w:drawing>
          <wp:inline distT="0" distB="0" distL="0" distR="0" wp14:anchorId="3261288C" wp14:editId="545D586D">
            <wp:extent cx="2541270" cy="151130"/>
            <wp:effectExtent l="0" t="0" r="0" b="1270"/>
            <wp:docPr id="812362430" name="Image 6" descr="page1image163109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image16310911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1270" cy="151130"/>
                    </a:xfrm>
                    <a:prstGeom prst="rect">
                      <a:avLst/>
                    </a:prstGeom>
                    <a:noFill/>
                    <a:ln>
                      <a:noFill/>
                    </a:ln>
                  </pic:spPr>
                </pic:pic>
              </a:graphicData>
            </a:graphic>
          </wp:inline>
        </w:drawing>
      </w:r>
      <w:r w:rsidRPr="00840308">
        <w:rPr>
          <w:rFonts w:asciiTheme="minorHAnsi" w:hAnsiTheme="minorHAnsi" w:cstheme="minorHAnsi"/>
          <w:sz w:val="22"/>
          <w:szCs w:val="22"/>
        </w:rPr>
        <w:fldChar w:fldCharType="end"/>
      </w:r>
    </w:p>
    <w:p w14:paraId="366BA240"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Lieu : Massy (5 min. du RER B/C) ou accès parking </w:t>
      </w:r>
    </w:p>
    <w:p w14:paraId="5A3C3F06"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Vous aurez accès aux infrastructures du campus (salle de sport, conciergerie, drive, parking...). </w:t>
      </w:r>
    </w:p>
    <w:p w14:paraId="544AB7D9" w14:textId="77777777" w:rsidR="00DB73AD" w:rsidRPr="00840308" w:rsidRDefault="00DB73AD" w:rsidP="00DB73AD">
      <w:pPr>
        <w:contextualSpacing/>
        <w:mirrorIndents/>
        <w:rPr>
          <w:rFonts w:asciiTheme="minorHAnsi" w:hAnsiTheme="minorHAnsi" w:cstheme="minorHAnsi"/>
          <w:sz w:val="22"/>
          <w:szCs w:val="22"/>
        </w:rPr>
      </w:pPr>
    </w:p>
    <w:p w14:paraId="517BE489" w14:textId="77777777" w:rsidR="00DB73AD" w:rsidRPr="00840308" w:rsidRDefault="00DB73AD" w:rsidP="00DB73AD">
      <w:pPr>
        <w:contextualSpacing/>
        <w:mirrorIndents/>
        <w:rPr>
          <w:rFonts w:asciiTheme="minorHAnsi" w:hAnsiTheme="minorHAnsi" w:cstheme="minorHAnsi"/>
          <w:sz w:val="22"/>
          <w:szCs w:val="22"/>
        </w:rPr>
      </w:pPr>
    </w:p>
    <w:p w14:paraId="18FB3A68" w14:textId="77777777" w:rsidR="00DB73AD" w:rsidRPr="00762D05" w:rsidRDefault="00DB73AD" w:rsidP="00DB73AD">
      <w:pPr>
        <w:pBdr>
          <w:top w:val="single" w:sz="4" w:space="1" w:color="auto"/>
        </w:pBdr>
        <w:contextualSpacing/>
        <w:mirrorIndents/>
        <w:rPr>
          <w:rFonts w:asciiTheme="minorHAnsi" w:hAnsiTheme="minorHAnsi" w:cstheme="minorHAnsi"/>
          <w:b/>
          <w:bCs/>
        </w:rPr>
      </w:pPr>
      <w:r w:rsidRPr="00762D05">
        <w:rPr>
          <w:rFonts w:asciiTheme="minorHAnsi" w:hAnsiTheme="minorHAnsi" w:cstheme="minorHAnsi"/>
          <w:b/>
          <w:bCs/>
        </w:rPr>
        <w:t>Offre 4 : FORWARD AVOCATS</w:t>
      </w:r>
    </w:p>
    <w:p w14:paraId="78FC6B10" w14:textId="77777777" w:rsidR="00DB73AD" w:rsidRPr="00762D05" w:rsidRDefault="00DB73AD" w:rsidP="00DB73AD">
      <w:pPr>
        <w:pStyle w:val="NormalWeb"/>
        <w:jc w:val="both"/>
        <w:rPr>
          <w:rFonts w:asciiTheme="minorHAnsi" w:hAnsiTheme="minorHAnsi" w:cstheme="minorHAnsi"/>
          <w:sz w:val="22"/>
          <w:szCs w:val="22"/>
        </w:rPr>
      </w:pPr>
      <w:r w:rsidRPr="00762D05">
        <w:rPr>
          <w:rFonts w:asciiTheme="minorHAnsi" w:hAnsiTheme="minorHAnsi" w:cstheme="minorHAnsi"/>
          <w:sz w:val="22"/>
          <w:szCs w:val="22"/>
        </w:rPr>
        <w:t>FORWARD AVOCATS (</w:t>
      </w:r>
      <w:r w:rsidRPr="00762D05">
        <w:rPr>
          <w:rFonts w:asciiTheme="minorHAnsi" w:hAnsiTheme="minorHAnsi" w:cstheme="minorHAnsi"/>
          <w:color w:val="0000FF"/>
          <w:sz w:val="22"/>
          <w:szCs w:val="22"/>
        </w:rPr>
        <w:t>https://www.linkedin.com/company/forward- avocats/?viewAsMember=true</w:t>
      </w:r>
      <w:r w:rsidRPr="00762D05">
        <w:rPr>
          <w:rFonts w:asciiTheme="minorHAnsi" w:hAnsiTheme="minorHAnsi" w:cstheme="minorHAnsi"/>
          <w:sz w:val="22"/>
          <w:szCs w:val="22"/>
        </w:rPr>
        <w:t xml:space="preserve">) est un jeune cabinet d’avocats d’affaires basé à Bordeaux, comptant dans ses rangs une dizaine d’avocats et juristes, dont l’activité est centrée sur les droits économique, de la propriété intellectuelle et du numérique. </w:t>
      </w:r>
    </w:p>
    <w:p w14:paraId="06A4495D" w14:textId="77777777" w:rsidR="00DB73AD" w:rsidRPr="00762D05" w:rsidRDefault="00DB73AD" w:rsidP="00DB73AD">
      <w:pPr>
        <w:pStyle w:val="NormalWeb"/>
        <w:jc w:val="both"/>
        <w:rPr>
          <w:rFonts w:asciiTheme="minorHAnsi" w:hAnsiTheme="minorHAnsi" w:cstheme="minorHAnsi"/>
          <w:sz w:val="22"/>
          <w:szCs w:val="22"/>
        </w:rPr>
      </w:pPr>
      <w:r w:rsidRPr="00762D05">
        <w:rPr>
          <w:rFonts w:asciiTheme="minorHAnsi" w:hAnsiTheme="minorHAnsi" w:cstheme="minorHAnsi"/>
          <w:sz w:val="22"/>
          <w:szCs w:val="22"/>
        </w:rPr>
        <w:t xml:space="preserve">Nous sommes un cabinet de niche créateur de solutions de protection et de défense des actifs immatériels et contractuels de l’entreprise, envisageant toute démarche de </w:t>
      </w:r>
      <w:r w:rsidRPr="00762D05">
        <w:rPr>
          <w:rFonts w:asciiTheme="minorHAnsi" w:hAnsiTheme="minorHAnsi" w:cstheme="minorHAnsi"/>
          <w:i/>
          <w:iCs/>
          <w:sz w:val="22"/>
          <w:szCs w:val="22"/>
        </w:rPr>
        <w:t xml:space="preserve">compliance </w:t>
      </w:r>
      <w:r w:rsidRPr="00762D05">
        <w:rPr>
          <w:rFonts w:asciiTheme="minorHAnsi" w:hAnsiTheme="minorHAnsi" w:cstheme="minorHAnsi"/>
          <w:sz w:val="22"/>
          <w:szCs w:val="22"/>
        </w:rPr>
        <w:t xml:space="preserve">et de contractualisation comme un actif stratégique devant être protégé, administré et défendu comme le sont les droits de propriété intellectuelle et les secrets d’affaires, et abordant le contentieux comme une arme de même niveau que les protections contractuelles et immatérielles que nous proposons. </w:t>
      </w:r>
    </w:p>
    <w:p w14:paraId="679F34B2" w14:textId="77777777" w:rsidR="00DB73AD" w:rsidRPr="00762D05" w:rsidRDefault="00DB73AD" w:rsidP="00DB73AD">
      <w:pPr>
        <w:pStyle w:val="NormalWeb"/>
        <w:jc w:val="both"/>
        <w:rPr>
          <w:rFonts w:asciiTheme="minorHAnsi" w:hAnsiTheme="minorHAnsi" w:cstheme="minorHAnsi"/>
          <w:sz w:val="22"/>
          <w:szCs w:val="22"/>
        </w:rPr>
      </w:pPr>
      <w:r w:rsidRPr="00762D05">
        <w:rPr>
          <w:rFonts w:asciiTheme="minorHAnsi" w:hAnsiTheme="minorHAnsi" w:cstheme="minorHAnsi"/>
          <w:sz w:val="22"/>
          <w:szCs w:val="22"/>
        </w:rPr>
        <w:t xml:space="preserve">Dans le cadre de notre développement, nous proposons, pour l’année scolaire 2023-2024, un poste d’alternant dont l'activité sera dédiée tant au conseil qu’au contentieux en matière de propriété intellectuelle - sous toutes ses formes : propriété littéraire et artistique et propriété industrielle, ainsi que de technologies avancées : contentieux des noms de domaine, e- réputation, atteintes à l’image </w:t>
      </w:r>
      <w:r w:rsidRPr="00762D05">
        <w:rPr>
          <w:rFonts w:asciiTheme="minorHAnsi" w:hAnsiTheme="minorHAnsi" w:cstheme="minorHAnsi"/>
          <w:sz w:val="22"/>
          <w:szCs w:val="22"/>
        </w:rPr>
        <w:lastRenderedPageBreak/>
        <w:t xml:space="preserve">et à la vie privée en ligne, dénigrement et délits de presse sur Internet, cybercriminalité et contrats et contentieux informatiques. </w:t>
      </w:r>
    </w:p>
    <w:p w14:paraId="161BA94B" w14:textId="77777777" w:rsidR="00762D05" w:rsidRPr="00762D05" w:rsidRDefault="00DB73AD" w:rsidP="00DB73AD">
      <w:pPr>
        <w:pStyle w:val="NormalWeb"/>
        <w:jc w:val="both"/>
        <w:rPr>
          <w:rFonts w:asciiTheme="minorHAnsi" w:hAnsiTheme="minorHAnsi" w:cstheme="minorHAnsi"/>
          <w:color w:val="0260BF"/>
          <w:sz w:val="22"/>
          <w:szCs w:val="22"/>
        </w:rPr>
      </w:pPr>
      <w:r w:rsidRPr="00762D05">
        <w:rPr>
          <w:rFonts w:asciiTheme="minorHAnsi" w:hAnsiTheme="minorHAnsi" w:cstheme="minorHAnsi"/>
          <w:sz w:val="22"/>
          <w:szCs w:val="22"/>
        </w:rPr>
        <w:t xml:space="preserve">Envoyez vos candidatures aux adresses électroniques </w:t>
      </w:r>
      <w:r w:rsidRPr="00762D05">
        <w:rPr>
          <w:rFonts w:asciiTheme="minorHAnsi" w:hAnsiTheme="minorHAnsi" w:cstheme="minorHAnsi"/>
          <w:color w:val="0260BF"/>
          <w:sz w:val="22"/>
          <w:szCs w:val="22"/>
        </w:rPr>
        <w:t xml:space="preserve">ffrassati@forward-avocats.com </w:t>
      </w:r>
      <w:r w:rsidRPr="00762D05">
        <w:rPr>
          <w:rFonts w:asciiTheme="minorHAnsi" w:hAnsiTheme="minorHAnsi" w:cstheme="minorHAnsi"/>
          <w:sz w:val="22"/>
          <w:szCs w:val="22"/>
        </w:rPr>
        <w:t xml:space="preserve">et </w:t>
      </w:r>
      <w:r w:rsidRPr="00762D05">
        <w:rPr>
          <w:rFonts w:asciiTheme="minorHAnsi" w:hAnsiTheme="minorHAnsi" w:cstheme="minorHAnsi"/>
          <w:color w:val="0260BF"/>
          <w:sz w:val="22"/>
          <w:szCs w:val="22"/>
        </w:rPr>
        <w:t xml:space="preserve">nweissenbacher@forward-avocats.com </w:t>
      </w:r>
    </w:p>
    <w:p w14:paraId="4AE8D0A7" w14:textId="105A644E" w:rsidR="00762D05" w:rsidRPr="00762D05" w:rsidRDefault="00762D05" w:rsidP="00DB73AD">
      <w:pPr>
        <w:pStyle w:val="NormalWeb"/>
        <w:jc w:val="both"/>
        <w:rPr>
          <w:rFonts w:asciiTheme="minorHAnsi" w:hAnsiTheme="minorHAnsi" w:cstheme="minorHAnsi"/>
          <w:color w:val="0260BF"/>
          <w:sz w:val="22"/>
          <w:szCs w:val="22"/>
        </w:rPr>
      </w:pPr>
      <w:r w:rsidRPr="00762D05">
        <w:rPr>
          <w:rFonts w:asciiTheme="minorHAnsi" w:hAnsiTheme="minorHAnsi" w:cstheme="minorHAnsi"/>
          <w:b/>
          <w:bCs/>
          <w:sz w:val="22"/>
          <w:szCs w:val="22"/>
        </w:rPr>
        <w:t>Offre 5 : BNP Paribas - Nanterre</w:t>
      </w:r>
    </w:p>
    <w:p w14:paraId="3F830EB2" w14:textId="77777777"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alternant juriste contrats IT - H/F - Alternance 12 mois.</w:t>
      </w:r>
    </w:p>
    <w:p w14:paraId="64CA52FE" w14:textId="77777777"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Ce poste basé à Nanterre est à pourvoir à partir de 01/09/2023 pour une durée de 12 mois.</w:t>
      </w:r>
    </w:p>
    <w:p w14:paraId="16B6BA14" w14:textId="747EFD99"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Concrètement votre quotidien ?</w:t>
      </w:r>
      <w:r w:rsidRPr="00762D05">
        <w:rPr>
          <w:rStyle w:val="white-space-pre"/>
          <w:rFonts w:asciiTheme="minorHAnsi" w:eastAsiaTheme="majorEastAsia" w:hAnsiTheme="minorHAnsi" w:cstheme="minorHAnsi"/>
          <w:b/>
          <w:bCs/>
          <w:sz w:val="22"/>
          <w:szCs w:val="22"/>
        </w:rPr>
        <w:t xml:space="preserve"> </w:t>
      </w:r>
    </w:p>
    <w:p w14:paraId="4774BA4C" w14:textId="0544F6D7"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Rattaché.e au pôle "Distribution &amp; Digital », vos principales missions sont</w:t>
      </w:r>
    </w:p>
    <w:p w14:paraId="1BE0AA35" w14:textId="568BA8E2" w:rsidR="00762D05" w:rsidRPr="00762D05" w:rsidRDefault="00762D05" w:rsidP="00762D05">
      <w:pPr>
        <w:rPr>
          <w:rFonts w:asciiTheme="minorHAnsi" w:hAnsiTheme="minorHAnsi" w:cstheme="minorHAnsi"/>
          <w:b/>
          <w:bCs/>
          <w:sz w:val="22"/>
          <w:szCs w:val="22"/>
        </w:rPr>
      </w:pPr>
      <w:r w:rsidRPr="00762D05">
        <w:rPr>
          <w:rStyle w:val="lev"/>
          <w:rFonts w:asciiTheme="minorHAnsi" w:hAnsiTheme="minorHAnsi" w:cstheme="minorHAnsi"/>
          <w:b w:val="0"/>
          <w:bCs w:val="0"/>
          <w:sz w:val="22"/>
          <w:szCs w:val="22"/>
          <w:u w:val="single"/>
        </w:rPr>
        <w:t>Participer à L'accompagnement, Le Conseille Et La Sécurisation, Au Niveau CARDIF Groupe, En France Et à L’international, Des Projets Et Activités Propres De CARDIF Dans Le Domaine Des Achats IT Essentiellement</w:t>
      </w:r>
    </w:p>
    <w:p w14:paraId="1BD903B9" w14:textId="46DAC389"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Participer à la rédaction, négociation, en anglais, des contrats commerciaux et informatiques</w:t>
      </w:r>
    </w:p>
    <w:p w14:paraId="4F526A60" w14:textId="518C4C04"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Analyse des dossiers impliquant un traitement de données personnelles</w:t>
      </w:r>
    </w:p>
    <w:p w14:paraId="3844DD9D" w14:textId="0E4D08DA"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Participer activement aux projets innovants dans le cadre de la transformation digitale du Groupe et de l’évolution de son infrastructure informatique, dans un environnement soumis à fortes contraintes réglementaires.</w:t>
      </w:r>
    </w:p>
    <w:p w14:paraId="45BD4999" w14:textId="3C594D0A"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Particper à la concevoir et à l'animation de formations dans le Groupe sur ces sujets, ainsi que le cas échéant la rédaction de modèle de contrats, procédures ou de notes d’information.</w:t>
      </w:r>
    </w:p>
    <w:p w14:paraId="54CF2EA0" w14:textId="77777777" w:rsidR="00762D05" w:rsidRPr="00762D05" w:rsidRDefault="00762D05" w:rsidP="00762D05">
      <w:pPr>
        <w:rPr>
          <w:rFonts w:asciiTheme="minorHAnsi" w:hAnsiTheme="minorHAnsi" w:cstheme="minorHAnsi"/>
          <w:sz w:val="22"/>
          <w:szCs w:val="22"/>
        </w:rPr>
      </w:pPr>
    </w:p>
    <w:p w14:paraId="3FC1CA8B" w14:textId="2B3C9E32"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Les missions c’est important, l’équipe et l’environnement aussi !</w:t>
      </w:r>
      <w:r w:rsidRPr="00762D05">
        <w:rPr>
          <w:rStyle w:val="white-space-pre"/>
          <w:rFonts w:asciiTheme="minorHAnsi" w:eastAsiaTheme="majorEastAsia" w:hAnsiTheme="minorHAnsi" w:cstheme="minorHAnsi"/>
          <w:b/>
          <w:bCs/>
          <w:sz w:val="22"/>
          <w:szCs w:val="22"/>
        </w:rPr>
        <w:t xml:space="preserve"> </w:t>
      </w:r>
    </w:p>
    <w:p w14:paraId="4BEC9680" w14:textId="4F8DB77C"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Fonction mondiale et intégrée, la Fonction Juridique réunit 1 800 collaborateurs dans 55 pays, chaque juriste apportant son expertise au niveau local afin de privilégier une relation de proximité avec les clients internes.</w:t>
      </w:r>
    </w:p>
    <w:p w14:paraId="3F367C2C" w14:textId="77777777" w:rsidR="00762D05" w:rsidRPr="00762D05" w:rsidRDefault="00762D05" w:rsidP="00762D05">
      <w:pPr>
        <w:rPr>
          <w:rFonts w:asciiTheme="minorHAnsi" w:hAnsiTheme="minorHAnsi" w:cstheme="minorHAnsi"/>
          <w:sz w:val="22"/>
          <w:szCs w:val="22"/>
        </w:rPr>
      </w:pPr>
    </w:p>
    <w:p w14:paraId="6BDC21B4" w14:textId="284677FB"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u w:val="single"/>
        </w:rPr>
        <w:t>Vous Rejoignez L'équipe « Distribution &amp; Digital » Qui Compte 9 Collaborateurs Répartis Au Sein De Deux Pôles D'activités</w:t>
      </w:r>
    </w:p>
    <w:p w14:paraId="7705D4B9" w14:textId="77777777" w:rsidR="00762D05" w:rsidRPr="00762D05" w:rsidRDefault="00762D05" w:rsidP="00762D05">
      <w:pPr>
        <w:numPr>
          <w:ilvl w:val="0"/>
          <w:numId w:val="40"/>
        </w:numPr>
        <w:spacing w:before="100" w:beforeAutospacing="1" w:after="100" w:afterAutospacing="1"/>
        <w:rPr>
          <w:rFonts w:asciiTheme="minorHAnsi" w:hAnsiTheme="minorHAnsi" w:cstheme="minorHAnsi"/>
          <w:sz w:val="22"/>
          <w:szCs w:val="22"/>
        </w:rPr>
      </w:pPr>
      <w:r w:rsidRPr="00762D05">
        <w:rPr>
          <w:rStyle w:val="white-space-pre"/>
          <w:rFonts w:asciiTheme="minorHAnsi" w:eastAsiaTheme="majorEastAsia" w:hAnsiTheme="minorHAnsi" w:cstheme="minorHAnsi"/>
          <w:sz w:val="22"/>
          <w:szCs w:val="22"/>
        </w:rPr>
        <w:t xml:space="preserve"> </w:t>
      </w:r>
      <w:r w:rsidRPr="00762D05">
        <w:rPr>
          <w:rFonts w:asciiTheme="minorHAnsi" w:hAnsiTheme="minorHAnsi" w:cstheme="minorHAnsi"/>
          <w:sz w:val="22"/>
          <w:szCs w:val="22"/>
        </w:rPr>
        <w:t>les partenariats (outsourcing &amp; distribution),</w:t>
      </w:r>
    </w:p>
    <w:p w14:paraId="6FA94B95" w14:textId="633D35CD" w:rsidR="00762D05" w:rsidRPr="00762D05" w:rsidRDefault="00762D05" w:rsidP="00762D05">
      <w:pPr>
        <w:numPr>
          <w:ilvl w:val="0"/>
          <w:numId w:val="40"/>
        </w:numPr>
        <w:spacing w:before="100" w:beforeAutospacing="1" w:after="100" w:afterAutospacing="1"/>
        <w:rPr>
          <w:rFonts w:asciiTheme="minorHAnsi" w:hAnsiTheme="minorHAnsi" w:cstheme="minorHAnsi"/>
          <w:sz w:val="22"/>
          <w:szCs w:val="22"/>
        </w:rPr>
      </w:pPr>
      <w:r w:rsidRPr="00762D05">
        <w:rPr>
          <w:rStyle w:val="white-space-pre"/>
          <w:rFonts w:asciiTheme="minorHAnsi" w:eastAsiaTheme="majorEastAsia" w:hAnsiTheme="minorHAnsi" w:cstheme="minorHAnsi"/>
          <w:sz w:val="22"/>
          <w:szCs w:val="22"/>
        </w:rPr>
        <w:t xml:space="preserve"> </w:t>
      </w:r>
      <w:r w:rsidRPr="00762D05">
        <w:rPr>
          <w:rFonts w:asciiTheme="minorHAnsi" w:hAnsiTheme="minorHAnsi" w:cstheme="minorHAnsi"/>
          <w:sz w:val="22"/>
          <w:szCs w:val="22"/>
        </w:rPr>
        <w:t>les Nouvelles technologies, les données personnelles et les contrats informatiques.</w:t>
      </w:r>
    </w:p>
    <w:p w14:paraId="4F004019" w14:textId="3E45ECCA"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Vos interlocuteurs sont variés : Direction Générale, Finance, Risques, Comptabilité, Actuariat, Marketing, Ressources Humaines, avocats, juristes de nos implantations à l'International, etc.</w:t>
      </w:r>
    </w:p>
    <w:p w14:paraId="5F1F718C" w14:textId="1B99C9C4"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Nous nous efforçons d'apporter des solutions concrètes et de qualité pour répondre à un haut niveau d'exigence. Nous adoptons des modes de travail digitaux (nombreux outils juridiques numériques) et donnons la possibilité aux collaborateurs de faire du télétravail et du nomadisme.</w:t>
      </w:r>
    </w:p>
    <w:p w14:paraId="66EB611A" w14:textId="77777777" w:rsidR="00762D05" w:rsidRPr="00762D05" w:rsidRDefault="00762D05" w:rsidP="00762D05">
      <w:pPr>
        <w:rPr>
          <w:rFonts w:asciiTheme="minorHAnsi" w:hAnsiTheme="minorHAnsi" w:cstheme="minorHAnsi"/>
          <w:sz w:val="22"/>
          <w:szCs w:val="22"/>
        </w:rPr>
      </w:pPr>
    </w:p>
    <w:p w14:paraId="35D1CA7A" w14:textId="6EF90C77"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Le poste est situé au siège de BNP Paribas CARDIF à Nanterre, Campus accessible en 15 min par navette depuis La Défense, ou par le RER A (gare de Rueil Malmaison ou Nanterre Ville).</w:t>
      </w:r>
    </w:p>
    <w:p w14:paraId="6EF742AD" w14:textId="63603241"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Vous y trouverez des espaces de travail formels et informels, des lieux de convivialité conçus pour rendre l’expérience collaborateur la plus agréable possible (flex office avec possibilité de télétravail).</w:t>
      </w:r>
    </w:p>
    <w:p w14:paraId="2AB1DCD3" w14:textId="77777777" w:rsidR="00762D05" w:rsidRPr="00762D05" w:rsidRDefault="00762D05" w:rsidP="00762D05">
      <w:pPr>
        <w:rPr>
          <w:rFonts w:asciiTheme="minorHAnsi" w:hAnsiTheme="minorHAnsi" w:cstheme="minorHAnsi"/>
          <w:sz w:val="22"/>
          <w:szCs w:val="22"/>
        </w:rPr>
      </w:pPr>
    </w:p>
    <w:p w14:paraId="1EC5D166" w14:textId="77777777"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Et après...?</w:t>
      </w:r>
    </w:p>
    <w:p w14:paraId="25FEF4C6" w14:textId="77777777" w:rsidR="00762D05" w:rsidRPr="00762D05" w:rsidRDefault="00762D05" w:rsidP="00762D05">
      <w:pPr>
        <w:pStyle w:val="NormalWeb"/>
        <w:rPr>
          <w:rFonts w:asciiTheme="minorHAnsi" w:hAnsiTheme="minorHAnsi" w:cstheme="minorHAnsi"/>
          <w:sz w:val="22"/>
          <w:szCs w:val="22"/>
        </w:rPr>
      </w:pPr>
    </w:p>
    <w:p w14:paraId="5F1D5C41" w14:textId="04715D01"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Développement des compétences juridiques grâce à la diversité des sujets : IT, droit des contrats, protection des données à caractère personnel</w:t>
      </w:r>
    </w:p>
    <w:p w14:paraId="4CA4E014" w14:textId="0C099462"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lastRenderedPageBreak/>
        <w:t>Connaissances des activités du Groupe CARDIF grâce à la transversalité des dossiers.</w:t>
      </w:r>
    </w:p>
    <w:p w14:paraId="5146EDB2" w14:textId="668E1CBC"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Echanges avec les experts du Groupe sur les sujets juridiques, conformité, fiscaux, finances, sécurité etc.</w:t>
      </w:r>
    </w:p>
    <w:p w14:paraId="571FE880" w14:textId="74F14DC8"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Collaboration avec la communauté des juristes au sein des territoires et métiers</w:t>
      </w:r>
    </w:p>
    <w:p w14:paraId="43D46316" w14:textId="77777777" w:rsidR="00762D05" w:rsidRPr="00762D05" w:rsidRDefault="00762D05" w:rsidP="00762D05">
      <w:pPr>
        <w:rPr>
          <w:rFonts w:asciiTheme="minorHAnsi" w:hAnsiTheme="minorHAnsi" w:cstheme="minorHAnsi"/>
          <w:sz w:val="22"/>
          <w:szCs w:val="22"/>
        </w:rPr>
      </w:pPr>
    </w:p>
    <w:p w14:paraId="45FFA2BE" w14:textId="45EA08FA"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Et la rémunération ?</w:t>
      </w:r>
    </w:p>
    <w:p w14:paraId="291772AF" w14:textId="3E672B53"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Encadrée par la loi, elle sera abordée à l’issue de votre parcours de recrutement. Elle dépend du type de contrat, votre âge et de votre niveau d’études.</w:t>
      </w:r>
    </w:p>
    <w:p w14:paraId="6FD62E06" w14:textId="77777777" w:rsidR="00762D05" w:rsidRPr="00762D05" w:rsidRDefault="00762D05" w:rsidP="00762D05">
      <w:pPr>
        <w:rPr>
          <w:rFonts w:asciiTheme="minorHAnsi" w:hAnsiTheme="minorHAnsi" w:cstheme="minorHAnsi"/>
          <w:sz w:val="22"/>
          <w:szCs w:val="22"/>
        </w:rPr>
      </w:pPr>
    </w:p>
    <w:p w14:paraId="6340795F" w14:textId="06B09AD0"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Encore une hésitation ?</w:t>
      </w:r>
    </w:p>
    <w:p w14:paraId="497F3278" w14:textId="402FCFFD"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Notre monde change : notre manière de nous informer, de consommer… et de travailler aussi ! Aujourd’hui, ce qui compte dans un job, c’est de vivre de véritables expériences, d’apprendre, de partager objectifs et résultats avec ses collègues.</w:t>
      </w:r>
    </w:p>
    <w:p w14:paraId="71ABEE88" w14:textId="054B001E"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Bref, de tracer son propre chemin, différent, responsable et durable.</w:t>
      </w:r>
    </w:p>
    <w:p w14:paraId="28B7EBF1" w14:textId="29504542"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Chez BNP Paribas, nous recrutons nos collaborateurs avec l’idée qu’ils nous aideront à concevoir le monde et la banque de demain.</w:t>
      </w:r>
    </w:p>
    <w:p w14:paraId="53B8AB8E" w14:textId="39E0879C"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 xml:space="preserve">Vous voulez connaître toutes les raisons de nous rejoindre ? Rendez-vous sur </w:t>
      </w:r>
      <w:hyperlink r:id="rId9" w:history="1">
        <w:r w:rsidRPr="00762D05">
          <w:rPr>
            <w:rStyle w:val="Lienhypertexte"/>
            <w:rFonts w:asciiTheme="minorHAnsi" w:hAnsiTheme="minorHAnsi" w:cstheme="minorHAnsi"/>
            <w:sz w:val="22"/>
            <w:szCs w:val="22"/>
          </w:rPr>
          <w:t>www.bnpparibas.com</w:t>
        </w:r>
      </w:hyperlink>
    </w:p>
    <w:p w14:paraId="10582A93" w14:textId="77777777" w:rsidR="00762D05" w:rsidRPr="00762D05" w:rsidRDefault="00762D05" w:rsidP="00762D05">
      <w:pPr>
        <w:rPr>
          <w:rFonts w:asciiTheme="minorHAnsi" w:hAnsiTheme="minorHAnsi" w:cstheme="minorHAnsi"/>
          <w:sz w:val="22"/>
          <w:szCs w:val="22"/>
        </w:rPr>
      </w:pPr>
    </w:p>
    <w:p w14:paraId="2FCB9A14" w14:textId="4D879114"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Saurez-vous relever le challenge ?</w:t>
      </w:r>
    </w:p>
    <w:p w14:paraId="07C49A6A" w14:textId="64D58188"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Nombre d'années d'expérience dans le domaine du poste : Débutant</w:t>
      </w:r>
    </w:p>
    <w:p w14:paraId="594E4E5F" w14:textId="6DD7335E"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Niveau d'étude souhaité : BAC+5, formation RNCP</w:t>
      </w:r>
    </w:p>
    <w:p w14:paraId="1A37FF82" w14:textId="73DA8BBD"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Spécialité du diplôme : Master 2 droit des technologies de l'information et de la communication et/ou Master 2 droit des contrats</w:t>
      </w:r>
    </w:p>
    <w:p w14:paraId="01429455" w14:textId="497061C4"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Votre niveau en Français est Courant et Anglais, Avancé.</w:t>
      </w:r>
    </w:p>
    <w:p w14:paraId="4C42C48E" w14:textId="776377B0"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Votre adaptabilité, votre capacité à collaborer et analyser seront des atouts essentiels. Ajoutez à cela, une bonne capacité d'organisation et de communication qui finiront de nous convaincre.</w:t>
      </w:r>
    </w:p>
    <w:p w14:paraId="7196E517" w14:textId="3DF392D3"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Dans un monde qui change, la diversité, l’équité et l’inclusion sont des valeurs clés pour le bien-être et la performance des équipes.</w:t>
      </w:r>
    </w:p>
    <w:p w14:paraId="513F45F5" w14:textId="4454741B"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Chez BNP Paribas, nous souhaitons accueillir et retenir tous les talents sans distinction :c’est ainsi que nous construirons, ensemble, la finance de demain, innovante, responsable et durable.</w:t>
      </w:r>
    </w:p>
    <w:p w14:paraId="5249975B" w14:textId="76F70646"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Enfin, nous attachons une importance particulière à ce que nos futurs collaborateurs agissent au quotidien avec responsabilité éthique et professionnelle.</w:t>
      </w:r>
    </w:p>
    <w:p w14:paraId="7E3364CC" w14:textId="7DB89CCB"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À tout moment pendant le processus de recrutement, les informations figurant sur votre CV, vos données d'identification et vos antécédents pourront être vérifiés.</w:t>
      </w:r>
    </w:p>
    <w:p w14:paraId="141FA450" w14:textId="2E641135"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N'oubliez pas d'indiquer sur votre CV la formation que vous souhaitez préparer dans le cadre de votre alternance.</w:t>
      </w:r>
    </w:p>
    <w:p w14:paraId="5792C2FD" w14:textId="77777777" w:rsidR="00762D05" w:rsidRPr="00762D05" w:rsidRDefault="00762D05" w:rsidP="00762D05">
      <w:pPr>
        <w:rPr>
          <w:rFonts w:asciiTheme="minorHAnsi" w:hAnsiTheme="minorHAnsi" w:cstheme="minorHAnsi"/>
          <w:sz w:val="22"/>
          <w:szCs w:val="22"/>
        </w:rPr>
      </w:pPr>
    </w:p>
    <w:p w14:paraId="6E3F9BDC" w14:textId="344F3A14"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Lieu principal</w:t>
      </w:r>
    </w:p>
    <w:p w14:paraId="6FB15FAF" w14:textId="32B3AE9C"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FR-Île-de-France-NANTERRE</w:t>
      </w:r>
    </w:p>
    <w:p w14:paraId="0A44DBF7" w14:textId="02B0AE65"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Type d'emploi</w:t>
      </w:r>
    </w:p>
    <w:p w14:paraId="2335D782" w14:textId="323E681F"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Alternance</w:t>
      </w:r>
    </w:p>
    <w:p w14:paraId="639957F0" w14:textId="77777777"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Horaire</w:t>
      </w:r>
    </w:p>
    <w:p w14:paraId="1D347B2E" w14:textId="1F2D31C0"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Temps plein</w:t>
      </w:r>
    </w:p>
    <w:p w14:paraId="2CA308DF" w14:textId="01666802" w:rsidR="00762D05" w:rsidRPr="00762D05" w:rsidRDefault="00762D05" w:rsidP="00762D05">
      <w:pPr>
        <w:rPr>
          <w:rFonts w:asciiTheme="minorHAnsi" w:hAnsiTheme="minorHAnsi" w:cstheme="minorHAnsi"/>
          <w:sz w:val="22"/>
          <w:szCs w:val="22"/>
        </w:rPr>
      </w:pPr>
      <w:r w:rsidRPr="00762D05">
        <w:rPr>
          <w:rStyle w:val="lev"/>
          <w:rFonts w:asciiTheme="minorHAnsi" w:hAnsiTheme="minorHAnsi" w:cstheme="minorHAnsi"/>
          <w:sz w:val="22"/>
          <w:szCs w:val="22"/>
        </w:rPr>
        <w:t>Langue (1)</w:t>
      </w:r>
    </w:p>
    <w:p w14:paraId="36E41C90" w14:textId="50B0D577" w:rsidR="00762D05" w:rsidRPr="00762D05" w:rsidRDefault="00762D05" w:rsidP="00762D05">
      <w:pPr>
        <w:rPr>
          <w:rFonts w:asciiTheme="minorHAnsi" w:hAnsiTheme="minorHAnsi" w:cstheme="minorHAnsi"/>
          <w:sz w:val="22"/>
          <w:szCs w:val="22"/>
        </w:rPr>
      </w:pPr>
      <w:r w:rsidRPr="00762D05">
        <w:rPr>
          <w:rFonts w:asciiTheme="minorHAnsi" w:hAnsiTheme="minorHAnsi" w:cstheme="minorHAnsi"/>
          <w:sz w:val="22"/>
          <w:szCs w:val="22"/>
        </w:rPr>
        <w:t>Français</w:t>
      </w:r>
    </w:p>
    <w:p w14:paraId="1EFEDEBD" w14:textId="77777777" w:rsidR="00762D05" w:rsidRPr="00762D05" w:rsidRDefault="00762D05" w:rsidP="00762D05">
      <w:pPr>
        <w:rPr>
          <w:rStyle w:val="lev"/>
          <w:rFonts w:asciiTheme="minorHAnsi" w:hAnsiTheme="minorHAnsi" w:cstheme="minorHAnsi"/>
          <w:sz w:val="22"/>
          <w:szCs w:val="22"/>
        </w:rPr>
      </w:pPr>
      <w:r w:rsidRPr="00762D05">
        <w:rPr>
          <w:rStyle w:val="lev"/>
          <w:rFonts w:asciiTheme="minorHAnsi" w:hAnsiTheme="minorHAnsi" w:cstheme="minorHAnsi"/>
          <w:sz w:val="22"/>
          <w:szCs w:val="22"/>
        </w:rPr>
        <w:t>Langue (2)</w:t>
      </w:r>
    </w:p>
    <w:p w14:paraId="61B58E8B" w14:textId="426104B8" w:rsidR="00DB73AD" w:rsidRPr="00762D05" w:rsidRDefault="00762D05" w:rsidP="00762D05">
      <w:pPr>
        <w:rPr>
          <w:rFonts w:ascii="Segoe UI" w:hAnsi="Segoe UI" w:cs="Segoe UI"/>
          <w:sz w:val="21"/>
          <w:szCs w:val="21"/>
        </w:rPr>
      </w:pPr>
      <w:r w:rsidRPr="00762D05">
        <w:rPr>
          <w:rFonts w:asciiTheme="minorHAnsi" w:hAnsiTheme="minorHAnsi" w:cstheme="minorHAnsi"/>
          <w:sz w:val="22"/>
          <w:szCs w:val="22"/>
        </w:rPr>
        <w:t>Anglais</w:t>
      </w:r>
      <w:r w:rsidRPr="00840308">
        <w:rPr>
          <w:rFonts w:asciiTheme="minorHAnsi" w:hAnsiTheme="minorHAnsi" w:cstheme="minorHAnsi"/>
          <w:b/>
          <w:bCs/>
          <w:sz w:val="22"/>
          <w:szCs w:val="22"/>
        </w:rPr>
        <w:t xml:space="preserve"> </w:t>
      </w:r>
      <w:r w:rsidR="00DB73AD" w:rsidRPr="00840308">
        <w:rPr>
          <w:rFonts w:asciiTheme="minorHAnsi" w:hAnsiTheme="minorHAnsi" w:cstheme="minorHAnsi"/>
          <w:b/>
          <w:bCs/>
          <w:sz w:val="22"/>
          <w:szCs w:val="22"/>
        </w:rPr>
        <w:br w:type="page"/>
      </w:r>
    </w:p>
    <w:p w14:paraId="0D2A4A55" w14:textId="77777777" w:rsidR="00DB73AD" w:rsidRPr="00840308" w:rsidRDefault="00DB73AD" w:rsidP="00DB73AD">
      <w:pPr>
        <w:contextualSpacing/>
        <w:mirrorIndents/>
        <w:jc w:val="center"/>
        <w:rPr>
          <w:rFonts w:asciiTheme="minorHAnsi" w:hAnsiTheme="minorHAnsi" w:cstheme="minorHAnsi"/>
          <w:b/>
          <w:bCs/>
          <w:sz w:val="22"/>
          <w:szCs w:val="22"/>
        </w:rPr>
      </w:pPr>
      <w:r w:rsidRPr="00840308">
        <w:rPr>
          <w:rFonts w:asciiTheme="minorHAnsi" w:hAnsiTheme="minorHAnsi" w:cstheme="minorHAnsi"/>
          <w:b/>
          <w:bCs/>
          <w:sz w:val="22"/>
          <w:szCs w:val="22"/>
        </w:rPr>
        <w:lastRenderedPageBreak/>
        <w:t>II/ Offres d’emploi</w:t>
      </w:r>
    </w:p>
    <w:p w14:paraId="2A725E92" w14:textId="77777777" w:rsidR="00DB73AD" w:rsidRPr="00840308" w:rsidRDefault="00DB73AD" w:rsidP="00DB73AD">
      <w:pPr>
        <w:contextualSpacing/>
        <w:mirrorIndents/>
        <w:rPr>
          <w:rFonts w:asciiTheme="minorHAnsi" w:hAnsiTheme="minorHAnsi" w:cstheme="minorHAnsi"/>
          <w:b/>
          <w:bCs/>
          <w:sz w:val="22"/>
          <w:szCs w:val="22"/>
        </w:rPr>
      </w:pPr>
    </w:p>
    <w:p w14:paraId="00A2C9A8" w14:textId="77777777" w:rsidR="00DB73AD" w:rsidRPr="00840308" w:rsidRDefault="00DB73AD" w:rsidP="00DB73AD">
      <w:pPr>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t>Offre d’emploi n° 1</w:t>
      </w:r>
    </w:p>
    <w:p w14:paraId="001ED181" w14:textId="77777777" w:rsidR="00DB73AD" w:rsidRPr="00840308" w:rsidRDefault="00DB73AD" w:rsidP="00DB73AD">
      <w:pPr>
        <w:contextualSpacing/>
        <w:mirrorIndents/>
        <w:rPr>
          <w:rFonts w:asciiTheme="minorHAnsi" w:hAnsiTheme="minorHAnsi" w:cstheme="minorHAnsi"/>
          <w:color w:val="0000FF"/>
          <w:sz w:val="22"/>
          <w:szCs w:val="22"/>
          <w:u w:val="single"/>
        </w:rPr>
      </w:pPr>
      <w:r w:rsidRPr="00840308">
        <w:rPr>
          <w:rFonts w:asciiTheme="minorHAnsi" w:hAnsiTheme="minorHAnsi" w:cstheme="minorHAnsi"/>
          <w:sz w:val="22"/>
          <w:szCs w:val="22"/>
        </w:rPr>
        <w:fldChar w:fldCharType="begin"/>
      </w:r>
      <w:r w:rsidRPr="00840308">
        <w:rPr>
          <w:rFonts w:asciiTheme="minorHAnsi" w:hAnsiTheme="minorHAnsi" w:cstheme="minorHAnsi"/>
          <w:sz w:val="22"/>
          <w:szCs w:val="22"/>
        </w:rPr>
        <w:instrText>HYPERLINK "https://www.linkedin.com/company/sephora/life"</w:instrText>
      </w:r>
      <w:r w:rsidRPr="00840308">
        <w:rPr>
          <w:rFonts w:asciiTheme="minorHAnsi" w:hAnsiTheme="minorHAnsi" w:cstheme="minorHAnsi"/>
          <w:sz w:val="22"/>
          <w:szCs w:val="22"/>
        </w:rPr>
        <w:fldChar w:fldCharType="separate"/>
      </w:r>
    </w:p>
    <w:p w14:paraId="3958006E" w14:textId="14B7A034"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color w:val="0000FF"/>
          <w:sz w:val="22"/>
          <w:szCs w:val="22"/>
        </w:rPr>
        <w:fldChar w:fldCharType="begin"/>
      </w:r>
      <w:r w:rsidR="00733B5A">
        <w:rPr>
          <w:rFonts w:asciiTheme="minorHAnsi" w:hAnsiTheme="minorHAnsi" w:cstheme="minorHAnsi"/>
          <w:color w:val="0000FF"/>
          <w:sz w:val="22"/>
          <w:szCs w:val="22"/>
        </w:rPr>
        <w:instrText xml:space="preserve"> INCLUDEPICTURE "C:\\Users\\aekahn\\Library\\Group Containers\\UBF8T346G9.ms\\WebArchiveCopyPasteTempFiles\\com.microsoft.Word\\1542829040598?e=1704326400&amp;v=beta&amp;t=UAClNHlit-HTnvZLyPhFp1Aj8n0cGeDpfmAhsDXs-r8" \* MERGEFORMAT </w:instrText>
      </w:r>
      <w:r w:rsidRPr="00840308">
        <w:rPr>
          <w:rFonts w:asciiTheme="minorHAnsi" w:hAnsiTheme="minorHAnsi" w:cstheme="minorHAnsi"/>
          <w:color w:val="0000FF"/>
          <w:sz w:val="22"/>
          <w:szCs w:val="22"/>
        </w:rPr>
        <w:fldChar w:fldCharType="separate"/>
      </w:r>
      <w:r w:rsidRPr="00840308">
        <w:rPr>
          <w:rFonts w:asciiTheme="minorHAnsi" w:hAnsiTheme="minorHAnsi" w:cstheme="minorHAnsi"/>
          <w:noProof/>
          <w:color w:val="0000FF"/>
          <w:sz w:val="22"/>
          <w:szCs w:val="22"/>
        </w:rPr>
        <w:drawing>
          <wp:inline distT="0" distB="0" distL="0" distR="0" wp14:anchorId="1C163813" wp14:editId="1B71E8A7">
            <wp:extent cx="609600" cy="609600"/>
            <wp:effectExtent l="0" t="0" r="0" b="0"/>
            <wp:docPr id="1333360179" name="Image 1" descr="Logo de SEPHOR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892" descr="Logo de SEPHORA">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840308">
        <w:rPr>
          <w:rFonts w:asciiTheme="minorHAnsi" w:hAnsiTheme="minorHAnsi" w:cstheme="minorHAnsi"/>
          <w:color w:val="0000FF"/>
          <w:sz w:val="22"/>
          <w:szCs w:val="22"/>
        </w:rPr>
        <w:fldChar w:fldCharType="end"/>
      </w:r>
    </w:p>
    <w:p w14:paraId="001554A4"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fldChar w:fldCharType="end"/>
      </w:r>
      <w:r w:rsidRPr="00840308">
        <w:rPr>
          <w:rFonts w:asciiTheme="minorHAnsi" w:hAnsiTheme="minorHAnsi" w:cstheme="minorHAnsi"/>
          <w:b/>
          <w:bCs/>
          <w:kern w:val="36"/>
          <w:sz w:val="22"/>
          <w:szCs w:val="22"/>
        </w:rPr>
        <w:t>CDI - Juriste propriété intellectuelle (F/H)</w:t>
      </w:r>
      <w:r w:rsidRPr="00840308">
        <w:rPr>
          <w:rFonts w:asciiTheme="minorHAnsi" w:hAnsiTheme="minorHAnsi" w:cstheme="minorHAnsi"/>
          <w:sz w:val="22"/>
          <w:szCs w:val="22"/>
          <w:bdr w:val="none" w:sz="0" w:space="0" w:color="auto" w:frame="1"/>
        </w:rPr>
        <w:t xml:space="preserve"> </w:t>
      </w:r>
      <w:r w:rsidRPr="00840308">
        <w:rPr>
          <w:rFonts w:asciiTheme="minorHAnsi" w:hAnsiTheme="minorHAnsi" w:cstheme="minorHAnsi"/>
          <w:b/>
          <w:bCs/>
          <w:sz w:val="22"/>
          <w:szCs w:val="22"/>
          <w:bdr w:val="none" w:sz="0" w:space="0" w:color="auto" w:frame="1"/>
        </w:rPr>
        <w:t>chez SEPHORA</w:t>
      </w:r>
    </w:p>
    <w:p w14:paraId="4D5CC908" w14:textId="77777777" w:rsidR="00DB73AD" w:rsidRPr="00840308" w:rsidRDefault="00733B5A" w:rsidP="00DB73AD">
      <w:pPr>
        <w:contextualSpacing/>
        <w:mirrorIndents/>
        <w:rPr>
          <w:rFonts w:asciiTheme="minorHAnsi" w:hAnsiTheme="minorHAnsi" w:cstheme="minorHAnsi"/>
          <w:sz w:val="22"/>
          <w:szCs w:val="22"/>
        </w:rPr>
      </w:pPr>
      <w:hyperlink r:id="rId12" w:tgtFrame="_self" w:history="1">
        <w:r w:rsidR="00DB73AD" w:rsidRPr="00840308">
          <w:rPr>
            <w:rFonts w:asciiTheme="minorHAnsi" w:hAnsiTheme="minorHAnsi" w:cstheme="minorHAnsi"/>
            <w:color w:val="0000FF"/>
            <w:sz w:val="22"/>
            <w:szCs w:val="22"/>
            <w:u w:val="single"/>
          </w:rPr>
          <w:t>SEPHORA</w:t>
        </w:r>
      </w:hyperlink>
      <w:r w:rsidR="00DB73AD" w:rsidRPr="00840308">
        <w:rPr>
          <w:rFonts w:asciiTheme="minorHAnsi" w:hAnsiTheme="minorHAnsi" w:cstheme="minorHAnsi"/>
          <w:sz w:val="22"/>
          <w:szCs w:val="22"/>
        </w:rPr>
        <w:t xml:space="preserve"> · Neuilly-sur-Seine, Île-de-France, France   il y a 1 semaine  · 106 candidats</w:t>
      </w:r>
    </w:p>
    <w:p w14:paraId="7B990D3F" w14:textId="77777777" w:rsidR="00DB73AD" w:rsidRPr="00840308" w:rsidRDefault="00DB73AD" w:rsidP="00DB73AD">
      <w:pPr>
        <w:numPr>
          <w:ilvl w:val="0"/>
          <w:numId w:val="1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Temps plein · Manager</w:t>
      </w:r>
    </w:p>
    <w:p w14:paraId="399E3375" w14:textId="77777777" w:rsidR="00DB73AD" w:rsidRPr="00840308" w:rsidRDefault="00DB73AD" w:rsidP="00DB73AD">
      <w:pPr>
        <w:numPr>
          <w:ilvl w:val="0"/>
          <w:numId w:val="1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de 10 000 employés · Commerce de détail</w:t>
      </w:r>
    </w:p>
    <w:p w14:paraId="0528D5DE" w14:textId="77777777" w:rsidR="00DB73AD" w:rsidRPr="00840308" w:rsidRDefault="00DB73AD" w:rsidP="00DB73AD">
      <w:pPr>
        <w:spacing w:before="100" w:beforeAutospacing="1" w:after="100" w:afterAutospacing="1"/>
        <w:contextualSpacing/>
        <w:mirrorIndents/>
        <w:outlineLvl w:val="1"/>
        <w:rPr>
          <w:rFonts w:asciiTheme="minorHAnsi" w:hAnsiTheme="minorHAnsi" w:cstheme="minorHAnsi"/>
          <w:b/>
          <w:bCs/>
          <w:sz w:val="22"/>
          <w:szCs w:val="22"/>
        </w:rPr>
      </w:pPr>
      <w:r w:rsidRPr="00840308">
        <w:rPr>
          <w:rFonts w:asciiTheme="minorHAnsi" w:hAnsiTheme="minorHAnsi" w:cstheme="minorHAnsi"/>
          <w:b/>
          <w:bCs/>
          <w:sz w:val="22"/>
          <w:szCs w:val="22"/>
        </w:rPr>
        <w:t>À propos de l’offre d’emploi</w:t>
      </w:r>
    </w:p>
    <w:p w14:paraId="0AA14845"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Nous sommes unis par un objectif commun : </w:t>
      </w:r>
      <w:r w:rsidRPr="00840308">
        <w:rPr>
          <w:rFonts w:asciiTheme="minorHAnsi" w:hAnsiTheme="minorHAnsi" w:cstheme="minorHAnsi"/>
          <w:b/>
          <w:bCs/>
          <w:sz w:val="22"/>
          <w:szCs w:val="22"/>
        </w:rPr>
        <w:t>réimaginer le futur de la beauté</w:t>
      </w:r>
      <w:r w:rsidRPr="00840308">
        <w:rPr>
          <w:rFonts w:asciiTheme="minorHAnsi" w:hAnsiTheme="minorHAnsi" w:cstheme="minorHAnsi"/>
          <w:sz w:val="22"/>
          <w:szCs w:val="22"/>
        </w:rPr>
        <w:t>.</w:t>
      </w:r>
    </w:p>
    <w:p w14:paraId="685E2F65"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Au sein du Département Juridique Propriété intellectuelle rattaché à la Direction Juridique Monde de Sephora, vous interviendrez en tant que business partner sur l’ensemble des problématiques de Propriété Intellectuelle rencontrées par des équipes opérationnelles variées (Marketing, Communication, Créa, Acheteurs-développeurs, filiales du groupe …).</w:t>
      </w:r>
    </w:p>
    <w:p w14:paraId="004D159B"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 xml:space="preserve">Vous excellerez et vous épanouirez dans ce poste si vous êtes prêt à… </w:t>
      </w:r>
    </w:p>
    <w:p w14:paraId="28427B9B" w14:textId="77777777" w:rsidR="00DB73AD" w:rsidRPr="00840308" w:rsidRDefault="00DB73AD" w:rsidP="00DB73AD">
      <w:pPr>
        <w:numPr>
          <w:ilvl w:val="0"/>
          <w:numId w:val="1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Sécuriser les lancements de produits, services et campagnes de communication (recherches d’antériorités ; stratégie de libération et de protection ; validation de supports de communication …) </w:t>
      </w:r>
    </w:p>
    <w:p w14:paraId="198CA7CE" w14:textId="77777777" w:rsidR="00DB73AD" w:rsidRPr="00840308" w:rsidRDefault="00DB73AD" w:rsidP="00DB73AD">
      <w:pPr>
        <w:numPr>
          <w:ilvl w:val="0"/>
          <w:numId w:val="1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Rédiger et négocier tous types de contrats de propriété intellectuelle et de communication (cessions de droit d’auteur, contrats d’agence, contrats de partenariat, licence/coexistence de marques …) </w:t>
      </w:r>
    </w:p>
    <w:p w14:paraId="440E3811" w14:textId="77777777" w:rsidR="00DB73AD" w:rsidRPr="00840308" w:rsidRDefault="00DB73AD" w:rsidP="00DB73AD">
      <w:pPr>
        <w:numPr>
          <w:ilvl w:val="0"/>
          <w:numId w:val="1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Être force de conseil opérationnel et stratégique en matière de propriété intellectuelle pour tous types de projets ; valider des clauses Propriété Intellectuelle dans tous types de contrats (distribution, documents d’appel d’offres, évènementiel …)</w:t>
      </w:r>
    </w:p>
    <w:p w14:paraId="7089C0C9" w14:textId="77777777" w:rsidR="00DB73AD" w:rsidRPr="00840308" w:rsidRDefault="00DB73AD" w:rsidP="00DB73AD">
      <w:pPr>
        <w:numPr>
          <w:ilvl w:val="0"/>
          <w:numId w:val="1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Contribuer à l’identification, la protection, la valorisation et la défense des actifs immatériels de l’entreprise dans le monde entier ; participer à la définition et au suivi de la stratégie de lutte anti-contrefaçon </w:t>
      </w:r>
    </w:p>
    <w:p w14:paraId="6FB5CC56" w14:textId="77777777" w:rsidR="00DB73AD" w:rsidRPr="00840308" w:rsidRDefault="00DB73AD" w:rsidP="00DB73AD">
      <w:pPr>
        <w:numPr>
          <w:ilvl w:val="0"/>
          <w:numId w:val="1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Gérer des précontentieux et contentieux, notamment le suivi de procédures judiciaires, administratives et douanières, dans le monde entier </w:t>
      </w:r>
    </w:p>
    <w:p w14:paraId="2C6D000C" w14:textId="77777777" w:rsidR="00DB73AD" w:rsidRPr="00840308" w:rsidRDefault="00DB73AD" w:rsidP="00DB73AD">
      <w:pPr>
        <w:numPr>
          <w:ilvl w:val="0"/>
          <w:numId w:val="1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Mettre en place des procédures internes, des modèles et des formations juridiques dans vos domaines d’intervention. </w:t>
      </w:r>
    </w:p>
    <w:p w14:paraId="6CA78920"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Profile description:</w:t>
      </w:r>
      <w:r w:rsidRPr="00840308">
        <w:rPr>
          <w:rFonts w:asciiTheme="minorHAnsi" w:hAnsiTheme="minorHAnsi" w:cstheme="minorHAnsi"/>
          <w:sz w:val="22"/>
          <w:szCs w:val="22"/>
        </w:rPr>
        <w:br/>
      </w:r>
      <w:r w:rsidRPr="00840308">
        <w:rPr>
          <w:rFonts w:asciiTheme="minorHAnsi" w:hAnsiTheme="minorHAnsi" w:cstheme="minorHAnsi"/>
          <w:b/>
          <w:bCs/>
          <w:sz w:val="22"/>
          <w:szCs w:val="22"/>
        </w:rPr>
        <w:t>N’hésitez plus à postuler si vous avez…ou si vous êtes…</w:t>
      </w:r>
    </w:p>
    <w:p w14:paraId="72447660" w14:textId="77777777" w:rsidR="00DB73AD" w:rsidRPr="00840308" w:rsidRDefault="00DB73AD" w:rsidP="00DB73AD">
      <w:pPr>
        <w:numPr>
          <w:ilvl w:val="0"/>
          <w:numId w:val="1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Vous avez formation juridique supérieure complétée par une spécialisation de troisième cycle en Droit de la Propriété Intellectuelle (type Master 2 en Propriété Intellectuelle, CEIPI ou équivalent)</w:t>
      </w:r>
    </w:p>
    <w:p w14:paraId="477E3457" w14:textId="77777777" w:rsidR="00DB73AD" w:rsidRPr="00840308" w:rsidRDefault="00DB73AD" w:rsidP="00DB73AD">
      <w:pPr>
        <w:numPr>
          <w:ilvl w:val="0"/>
          <w:numId w:val="1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Vous disposez d’une expérience significative (minimum 7 ans) acquise au sein d’une direction juridique idéalement dans un groupe à dimension internationale dans le secteur cosmétique</w:t>
      </w:r>
    </w:p>
    <w:p w14:paraId="4FAAC3FF" w14:textId="77777777" w:rsidR="00DB73AD" w:rsidRPr="00840308" w:rsidRDefault="00DB73AD" w:rsidP="00DB73AD">
      <w:pPr>
        <w:numPr>
          <w:ilvl w:val="0"/>
          <w:numId w:val="1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Vous avez de solides connaissances en droit de la propriété intellectuelle, et plus généralement en droit des contrats et en droit des affaires</w:t>
      </w:r>
    </w:p>
    <w:p w14:paraId="652DF808" w14:textId="77777777" w:rsidR="00DB73AD" w:rsidRPr="00840308" w:rsidRDefault="00DB73AD" w:rsidP="00DB73AD">
      <w:pPr>
        <w:numPr>
          <w:ilvl w:val="0"/>
          <w:numId w:val="1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Vous êtes autonome et rigoureux(se). Vous êtes reconnu(e) pour votre esprit d’équipe, vos compétences interpersonnelles, votre sens du service client et votre capacité à évoluer dans un environnement international et multiculturel. Vous faites preuve d’esprit de synthèse, de réactivité et d’une forte capacité d’investissement</w:t>
      </w:r>
    </w:p>
    <w:p w14:paraId="2F91486A" w14:textId="77777777" w:rsidR="00DB73AD" w:rsidRPr="00840308" w:rsidRDefault="00DB73AD" w:rsidP="00DB73AD">
      <w:pPr>
        <w:numPr>
          <w:ilvl w:val="0"/>
          <w:numId w:val="1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Vous maitrisez impérativement un Français et un Anglais courants et juridiques (oral et écrit).</w:t>
      </w:r>
    </w:p>
    <w:p w14:paraId="7393C77F" w14:textId="77777777" w:rsidR="00DB73AD" w:rsidRPr="00840308" w:rsidRDefault="00DB73AD" w:rsidP="00DB73AD">
      <w:pPr>
        <w:spacing w:before="100" w:beforeAutospacing="1" w:after="100" w:afterAutospacing="1"/>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t>Position based in Neuilly-sur-Seine (92).</w:t>
      </w:r>
    </w:p>
    <w:p w14:paraId="07594DCC" w14:textId="77777777" w:rsidR="00DB73AD" w:rsidRPr="00840308" w:rsidRDefault="00DB73AD" w:rsidP="00DB73AD">
      <w:pPr>
        <w:pBdr>
          <w:bottom w:val="single" w:sz="4" w:space="1" w:color="auto"/>
        </w:pBdr>
        <w:contextualSpacing/>
        <w:mirrorIndents/>
        <w:rPr>
          <w:rFonts w:asciiTheme="minorHAnsi" w:hAnsiTheme="minorHAnsi" w:cstheme="minorHAnsi"/>
          <w:b/>
          <w:bCs/>
          <w:sz w:val="22"/>
          <w:szCs w:val="22"/>
        </w:rPr>
      </w:pPr>
    </w:p>
    <w:p w14:paraId="080A4BED" w14:textId="77777777" w:rsidR="00DB73AD" w:rsidRPr="00840308" w:rsidRDefault="00DB73AD" w:rsidP="00DB73AD">
      <w:pPr>
        <w:contextualSpacing/>
        <w:mirrorIndents/>
        <w:rPr>
          <w:rFonts w:asciiTheme="minorHAnsi" w:hAnsiTheme="minorHAnsi" w:cstheme="minorHAnsi"/>
          <w:b/>
          <w:bCs/>
          <w:sz w:val="22"/>
          <w:szCs w:val="22"/>
        </w:rPr>
      </w:pPr>
    </w:p>
    <w:p w14:paraId="0E0F7B26" w14:textId="77777777" w:rsidR="00DB73AD" w:rsidRPr="00840308" w:rsidRDefault="00DB73AD" w:rsidP="00DB73AD">
      <w:pPr>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lastRenderedPageBreak/>
        <w:t>Offre n° 2</w:t>
      </w:r>
    </w:p>
    <w:p w14:paraId="02F40F30" w14:textId="77777777" w:rsidR="00DB73AD" w:rsidRPr="00840308" w:rsidRDefault="00DB73AD" w:rsidP="00DB73AD">
      <w:pPr>
        <w:contextualSpacing/>
        <w:mirrorIndents/>
        <w:rPr>
          <w:rFonts w:asciiTheme="minorHAnsi" w:hAnsiTheme="minorHAnsi" w:cstheme="minorHAnsi"/>
          <w:color w:val="0000FF"/>
          <w:sz w:val="22"/>
          <w:szCs w:val="22"/>
          <w:u w:val="single"/>
        </w:rPr>
      </w:pPr>
      <w:r w:rsidRPr="00840308">
        <w:rPr>
          <w:rFonts w:asciiTheme="minorHAnsi" w:hAnsiTheme="minorHAnsi" w:cstheme="minorHAnsi"/>
          <w:sz w:val="22"/>
          <w:szCs w:val="22"/>
        </w:rPr>
        <w:fldChar w:fldCharType="begin"/>
      </w:r>
      <w:r w:rsidRPr="00840308">
        <w:rPr>
          <w:rFonts w:asciiTheme="minorHAnsi" w:hAnsiTheme="minorHAnsi" w:cstheme="minorHAnsi"/>
          <w:sz w:val="22"/>
          <w:szCs w:val="22"/>
        </w:rPr>
        <w:instrText>HYPERLINK "https://www.linkedin.com/company/lactalis/life"</w:instrText>
      </w:r>
      <w:r w:rsidRPr="00840308">
        <w:rPr>
          <w:rFonts w:asciiTheme="minorHAnsi" w:hAnsiTheme="minorHAnsi" w:cstheme="minorHAnsi"/>
          <w:sz w:val="22"/>
          <w:szCs w:val="22"/>
        </w:rPr>
        <w:fldChar w:fldCharType="separate"/>
      </w:r>
    </w:p>
    <w:p w14:paraId="67F7689F" w14:textId="3C596159"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color w:val="0000FF"/>
          <w:sz w:val="22"/>
          <w:szCs w:val="22"/>
        </w:rPr>
        <w:fldChar w:fldCharType="begin"/>
      </w:r>
      <w:r w:rsidR="00733B5A">
        <w:rPr>
          <w:rFonts w:asciiTheme="minorHAnsi" w:hAnsiTheme="minorHAnsi" w:cstheme="minorHAnsi"/>
          <w:color w:val="0000FF"/>
          <w:sz w:val="22"/>
          <w:szCs w:val="22"/>
        </w:rPr>
        <w:instrText xml:space="preserve"> INCLUDEPICTURE "C:\\Users\\aekahn\\Library\\Group Containers\\UBF8T346G9.ms\\WebArchiveCopyPasteTempFiles\\com.microsoft.Word\\1594383697432?e=1704326400&amp;v=beta&amp;t=-KxCfiemIh6Wym8zVPYppRAGOri5xkV2WzEmqTa5bEU" \* MERGEFORMAT </w:instrText>
      </w:r>
      <w:r w:rsidRPr="00840308">
        <w:rPr>
          <w:rFonts w:asciiTheme="minorHAnsi" w:hAnsiTheme="minorHAnsi" w:cstheme="minorHAnsi"/>
          <w:color w:val="0000FF"/>
          <w:sz w:val="22"/>
          <w:szCs w:val="22"/>
        </w:rPr>
        <w:fldChar w:fldCharType="separate"/>
      </w:r>
      <w:r w:rsidRPr="00840308">
        <w:rPr>
          <w:rFonts w:asciiTheme="minorHAnsi" w:hAnsiTheme="minorHAnsi" w:cstheme="minorHAnsi"/>
          <w:noProof/>
          <w:color w:val="0000FF"/>
          <w:sz w:val="22"/>
          <w:szCs w:val="22"/>
        </w:rPr>
        <w:drawing>
          <wp:inline distT="0" distB="0" distL="0" distR="0" wp14:anchorId="7BF70789" wp14:editId="4EE90DCD">
            <wp:extent cx="609600" cy="609600"/>
            <wp:effectExtent l="0" t="0" r="0" b="0"/>
            <wp:docPr id="1252263262" name="Image 2" descr="Logo de Groupe Lactali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500" descr="Logo de Groupe Lactali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840308">
        <w:rPr>
          <w:rFonts w:asciiTheme="minorHAnsi" w:hAnsiTheme="minorHAnsi" w:cstheme="minorHAnsi"/>
          <w:color w:val="0000FF"/>
          <w:sz w:val="22"/>
          <w:szCs w:val="22"/>
        </w:rPr>
        <w:fldChar w:fldCharType="end"/>
      </w:r>
    </w:p>
    <w:p w14:paraId="197580D8"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fldChar w:fldCharType="end"/>
      </w:r>
      <w:r w:rsidRPr="00840308">
        <w:rPr>
          <w:rFonts w:asciiTheme="minorHAnsi" w:hAnsiTheme="minorHAnsi" w:cstheme="minorHAnsi"/>
          <w:b/>
          <w:bCs/>
          <w:kern w:val="36"/>
          <w:sz w:val="22"/>
          <w:szCs w:val="22"/>
        </w:rPr>
        <w:t>Juriste en Propriété Intellectuelle (H/F)- CDD 9 mois - Laval (53)</w:t>
      </w:r>
    </w:p>
    <w:p w14:paraId="4BDCAA39" w14:textId="77777777" w:rsidR="00DB73AD" w:rsidRPr="00840308" w:rsidRDefault="00733B5A" w:rsidP="00DB73AD">
      <w:pPr>
        <w:contextualSpacing/>
        <w:mirrorIndents/>
        <w:rPr>
          <w:rFonts w:asciiTheme="minorHAnsi" w:hAnsiTheme="minorHAnsi" w:cstheme="minorHAnsi"/>
          <w:sz w:val="22"/>
          <w:szCs w:val="22"/>
        </w:rPr>
      </w:pPr>
      <w:hyperlink r:id="rId15" w:tgtFrame="_self" w:history="1">
        <w:r w:rsidR="00DB73AD" w:rsidRPr="00840308">
          <w:rPr>
            <w:rFonts w:asciiTheme="minorHAnsi" w:hAnsiTheme="minorHAnsi" w:cstheme="minorHAnsi"/>
            <w:color w:val="0000FF"/>
            <w:sz w:val="22"/>
            <w:szCs w:val="22"/>
            <w:u w:val="single"/>
          </w:rPr>
          <w:t>Groupe Lactalis</w:t>
        </w:r>
      </w:hyperlink>
      <w:r w:rsidR="00DB73AD" w:rsidRPr="00840308">
        <w:rPr>
          <w:rFonts w:asciiTheme="minorHAnsi" w:hAnsiTheme="minorHAnsi" w:cstheme="minorHAnsi"/>
          <w:sz w:val="22"/>
          <w:szCs w:val="22"/>
        </w:rPr>
        <w:t xml:space="preserve"> · Pays de la Loire, France (Sur site) Republiée   il y a 1 mois</w:t>
      </w:r>
    </w:p>
    <w:p w14:paraId="6B7B18AF" w14:textId="77777777" w:rsidR="00DB73AD" w:rsidRPr="00840308" w:rsidRDefault="00DB73AD" w:rsidP="00DB73AD">
      <w:pPr>
        <w:numPr>
          <w:ilvl w:val="0"/>
          <w:numId w:val="14"/>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Temps plein · Confirmé</w:t>
      </w:r>
    </w:p>
    <w:p w14:paraId="6C6ED274" w14:textId="77777777" w:rsidR="00DB73AD" w:rsidRPr="00840308" w:rsidRDefault="00DB73AD" w:rsidP="00DB73AD">
      <w:pPr>
        <w:numPr>
          <w:ilvl w:val="0"/>
          <w:numId w:val="14"/>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de 10 000 employés · Fabrication de produits laitiers</w:t>
      </w:r>
    </w:p>
    <w:p w14:paraId="728CA718" w14:textId="77777777" w:rsidR="00DB73AD" w:rsidRPr="00840308" w:rsidRDefault="00DB73AD" w:rsidP="00DB73AD">
      <w:pPr>
        <w:spacing w:before="100" w:beforeAutospacing="1" w:after="100" w:afterAutospacing="1"/>
        <w:contextualSpacing/>
        <w:mirrorIndents/>
        <w:outlineLvl w:val="1"/>
        <w:rPr>
          <w:rFonts w:asciiTheme="minorHAnsi" w:hAnsiTheme="minorHAnsi" w:cstheme="minorHAnsi"/>
          <w:b/>
          <w:bCs/>
          <w:sz w:val="22"/>
          <w:szCs w:val="22"/>
        </w:rPr>
      </w:pPr>
      <w:r w:rsidRPr="00840308">
        <w:rPr>
          <w:rFonts w:asciiTheme="minorHAnsi" w:hAnsiTheme="minorHAnsi" w:cstheme="minorHAnsi"/>
          <w:b/>
          <w:bCs/>
          <w:sz w:val="22"/>
          <w:szCs w:val="22"/>
        </w:rPr>
        <w:t>À propos de l’offre d’emploi</w:t>
      </w:r>
    </w:p>
    <w:p w14:paraId="18F346C5"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Le Groupe Lactalis, n°1 mondial des produits laitiers, a forgé sa singularité à travers une histoire familiale unique, aujourd’hui partagée par 85 000 collaborateurs partout dans le monde. Rejoignez des équipes passionnées par leur métier, reconnues pour leurs expertises, et qui chaque jour, par leur engagement, font grandir avec audace et pragmatisme des marques connues et reconnues.</w:t>
      </w:r>
    </w:p>
    <w:p w14:paraId="47EEC191"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Votre futur poste</w:t>
      </w:r>
    </w:p>
    <w:p w14:paraId="2D84B4E3"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Venez vivre votre </w:t>
      </w:r>
      <w:r w:rsidRPr="00840308">
        <w:rPr>
          <w:rFonts w:asciiTheme="minorHAnsi" w:hAnsiTheme="minorHAnsi" w:cstheme="minorHAnsi"/>
          <w:b/>
          <w:bCs/>
          <w:sz w:val="22"/>
          <w:szCs w:val="22"/>
        </w:rPr>
        <w:t>#LactalisExperience</w:t>
      </w:r>
      <w:r w:rsidRPr="00840308">
        <w:rPr>
          <w:rFonts w:asciiTheme="minorHAnsi" w:hAnsiTheme="minorHAnsi" w:cstheme="minorHAnsi"/>
          <w:sz w:val="22"/>
          <w:szCs w:val="22"/>
        </w:rPr>
        <w:t xml:space="preserve"> au sein la Direction des Affaires Juridiques Groupe basée à Laval (53 – à proximité de Rennes), et plus précisément de notre Direction Juridique Propriété Intellectuelle. </w:t>
      </w:r>
    </w:p>
    <w:p w14:paraId="571C40CE"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Vous aurez en charge, en autonomie, un périmètre de titres de Propriété Intellectuelle (marques, dessins et modelés, brevet, nom de domaine) sur un périmètre France et International.</w:t>
      </w:r>
    </w:p>
    <w:p w14:paraId="71EEFE97" w14:textId="77777777" w:rsidR="00DB73AD" w:rsidRPr="00840308" w:rsidRDefault="00DB73AD" w:rsidP="00DB73AD">
      <w:pPr>
        <w:spacing w:before="100" w:beforeAutospacing="1" w:after="100" w:afterAutospacing="1"/>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t>En tant que :</w:t>
      </w:r>
    </w:p>
    <w:p w14:paraId="78A9EC4D"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expert, vous serez, par ailleurs, étroitement associé à la gestion de la Propriété Intellectuelle en relation avec le Directeur Juridique Propriété Intellectuelle.</w:t>
      </w:r>
    </w:p>
    <w:p w14:paraId="29DB3325"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facilitateur, vous interagirrez avec des interlocuteurs variés tant en interne (Directions Marketing Groupe, Directions générales des filiales, Directions Juridiques Groupe) qu’en externe (Conseil PI, Mandataires PI et Avocats,).</w:t>
      </w:r>
    </w:p>
    <w:p w14:paraId="5945DEF1"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membre de la communauté des juristes Lactalis, vous participerez à la construction du réseau juridique du Groupe à travers vos relations quotidiennes de travail, de réflexions conjointes lors de réunions ou séminaires, vous permettant ainsi de tisser des liens en vue d’opportunités de mobilité professionnelle.</w:t>
      </w:r>
    </w:p>
    <w:p w14:paraId="6886AED9"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Au sein de la Direction Juridique Propriété Intellectuelle, vous participerez à la défense, à la protection et à la création de valeur du patrimoine immatérielle du Groupe. Notamment vous assurerez pour une catégorie de marques en France et pour une zone déterminée du monde, les missions suivantes en matière de Propriété Intellectuelle:</w:t>
      </w:r>
    </w:p>
    <w:p w14:paraId="11EE98DF" w14:textId="77777777" w:rsidR="00DB73AD" w:rsidRPr="00840308" w:rsidRDefault="00DB73AD" w:rsidP="00DB73AD">
      <w:pPr>
        <w:numPr>
          <w:ilvl w:val="0"/>
          <w:numId w:val="1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La surveillance des marques, noms de domaine, dessins et modelés du Groupe avec la proposition des actions à défense et protection</w:t>
      </w:r>
    </w:p>
    <w:p w14:paraId="096B54EB" w14:textId="77777777" w:rsidR="00DB73AD" w:rsidRPr="00840308" w:rsidRDefault="00DB73AD" w:rsidP="00DB73AD">
      <w:pPr>
        <w:numPr>
          <w:ilvl w:val="0"/>
          <w:numId w:val="1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La gestion des dépôts des marques nationale, européenne et à l’international, aussi à travers le Protocole de Madrid</w:t>
      </w:r>
    </w:p>
    <w:p w14:paraId="75A56DCB" w14:textId="77777777" w:rsidR="00DB73AD" w:rsidRPr="00840308" w:rsidRDefault="00DB73AD" w:rsidP="00DB73AD">
      <w:pPr>
        <w:numPr>
          <w:ilvl w:val="0"/>
          <w:numId w:val="1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La gestion des oppositions administratives, UDRP et autres actions juridiques visant à la défense et à la protection de la Propriété Intellectuelle du Groupe</w:t>
      </w:r>
    </w:p>
    <w:p w14:paraId="66720E50" w14:textId="77777777" w:rsidR="00DB73AD" w:rsidRPr="00840308" w:rsidRDefault="00DB73AD" w:rsidP="00DB73AD">
      <w:pPr>
        <w:numPr>
          <w:ilvl w:val="0"/>
          <w:numId w:val="1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L’analyse juridique et l’implémentation des projets</w:t>
      </w:r>
    </w:p>
    <w:p w14:paraId="409BFFC9" w14:textId="77777777" w:rsidR="00DB73AD" w:rsidRPr="00840308" w:rsidRDefault="00DB73AD" w:rsidP="00DB73AD">
      <w:pPr>
        <w:numPr>
          <w:ilvl w:val="0"/>
          <w:numId w:val="1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La rédaction et la fourniture des avis</w:t>
      </w:r>
    </w:p>
    <w:p w14:paraId="3BB08B00" w14:textId="77777777" w:rsidR="00DB73AD" w:rsidRPr="00840308" w:rsidRDefault="00DB73AD" w:rsidP="00DB73AD">
      <w:pPr>
        <w:numPr>
          <w:ilvl w:val="0"/>
          <w:numId w:val="1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L’intégration et la gestion juridique de la Propriété Intellectuelle des nouvelles sociétés du Groupe</w:t>
      </w:r>
    </w:p>
    <w:p w14:paraId="7ED155B0" w14:textId="77777777" w:rsidR="00DB73AD" w:rsidRPr="00840308" w:rsidRDefault="00DB73AD" w:rsidP="00DB73AD">
      <w:pPr>
        <w:numPr>
          <w:ilvl w:val="0"/>
          <w:numId w:val="1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Support aux collègues international</w:t>
      </w:r>
    </w:p>
    <w:p w14:paraId="3FD14736" w14:textId="77777777" w:rsidR="00DB73AD" w:rsidRPr="00840308" w:rsidRDefault="00DB73AD" w:rsidP="00DB73AD">
      <w:pPr>
        <w:numPr>
          <w:ilvl w:val="0"/>
          <w:numId w:val="1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Le déploiement des bonnes pratiques Groupe dans les filiales du Groupe à l’International.</w:t>
      </w:r>
    </w:p>
    <w:p w14:paraId="5AA5A946"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Ce poste est à pourvoir en CDD pour une durée de 9 mois</w:t>
      </w:r>
    </w:p>
    <w:p w14:paraId="205BC749"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Pourquoi nous rejoindre ?</w:t>
      </w:r>
    </w:p>
    <w:p w14:paraId="7BF901B9" w14:textId="77777777" w:rsidR="00DB73AD" w:rsidRPr="00840308" w:rsidRDefault="00DB73AD" w:rsidP="00DB73AD">
      <w:pPr>
        <w:spacing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sz w:val="22"/>
          <w:szCs w:val="22"/>
        </w:rPr>
        <w:t>Vous évoluerez dans un environnement stimulant et apprenant, vous permettant d’entretenir un haut niveau de connaissance au travers de diverses formations, afin de répondre aux enjeux et actualités de votre fonction, tout au long de votre parcours dans le Groupe.</w:t>
      </w:r>
    </w:p>
    <w:p w14:paraId="1AC41DFB" w14:textId="77777777" w:rsidR="00DB73AD" w:rsidRPr="00840308" w:rsidRDefault="00DB73AD" w:rsidP="00DB73AD">
      <w:pPr>
        <w:spacing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sz w:val="22"/>
          <w:szCs w:val="22"/>
        </w:rPr>
        <w:lastRenderedPageBreak/>
        <w:t xml:space="preserve">Parce que la promotion interne est au cœur de notre modèle, vous bénéficierez d'un </w:t>
      </w:r>
      <w:r w:rsidRPr="00840308">
        <w:rPr>
          <w:rFonts w:asciiTheme="minorHAnsi" w:hAnsiTheme="minorHAnsi" w:cstheme="minorHAnsi"/>
          <w:b/>
          <w:bCs/>
          <w:sz w:val="22"/>
          <w:szCs w:val="22"/>
        </w:rPr>
        <w:t>accompagnement personnalisé</w:t>
      </w:r>
      <w:r w:rsidRPr="00840308">
        <w:rPr>
          <w:rFonts w:asciiTheme="minorHAnsi" w:hAnsiTheme="minorHAnsi" w:cstheme="minorHAnsi"/>
          <w:sz w:val="22"/>
          <w:szCs w:val="22"/>
        </w:rPr>
        <w:t xml:space="preserve"> et adapté à vos besoins pour construire votre projet professionnel avec des </w:t>
      </w:r>
      <w:r w:rsidRPr="00840308">
        <w:rPr>
          <w:rFonts w:asciiTheme="minorHAnsi" w:hAnsiTheme="minorHAnsi" w:cstheme="minorHAnsi"/>
          <w:b/>
          <w:bCs/>
          <w:sz w:val="22"/>
          <w:szCs w:val="22"/>
        </w:rPr>
        <w:t>perspectives d’évolution</w:t>
      </w:r>
      <w:r w:rsidRPr="00840308">
        <w:rPr>
          <w:rFonts w:asciiTheme="minorHAnsi" w:hAnsiTheme="minorHAnsi" w:cstheme="minorHAnsi"/>
          <w:sz w:val="22"/>
          <w:szCs w:val="22"/>
        </w:rPr>
        <w:t xml:space="preserve"> dans la fonction, tant en France qu’à l’international.</w:t>
      </w:r>
    </w:p>
    <w:p w14:paraId="70BEDEC0" w14:textId="77777777" w:rsidR="00DB73AD" w:rsidRPr="00840308" w:rsidRDefault="00DB73AD" w:rsidP="00DB73AD">
      <w:pPr>
        <w:spacing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sz w:val="22"/>
          <w:szCs w:val="22"/>
        </w:rPr>
        <w:t>Vous pourrez aborder l’avenir en toute confiance avec notamment une</w:t>
      </w:r>
      <w:r w:rsidRPr="00840308">
        <w:rPr>
          <w:rFonts w:asciiTheme="minorHAnsi" w:hAnsiTheme="minorHAnsi" w:cstheme="minorHAnsi"/>
          <w:b/>
          <w:bCs/>
          <w:sz w:val="22"/>
          <w:szCs w:val="22"/>
        </w:rPr>
        <w:t xml:space="preserve"> rémunération reconnaissant votre engagement</w:t>
      </w:r>
      <w:r w:rsidRPr="00840308">
        <w:rPr>
          <w:rFonts w:asciiTheme="minorHAnsi" w:hAnsiTheme="minorHAnsi" w:cstheme="minorHAnsi"/>
          <w:sz w:val="22"/>
          <w:szCs w:val="22"/>
        </w:rPr>
        <w:t xml:space="preserve"> : salaire fixe sur 13 mois, prime d’objectifs, intéressement, participation et épargne salariale attractive. Vous bénéficierez par ailleurs d’une mutuelle et des avantages de votre CSE.</w:t>
      </w:r>
    </w:p>
    <w:p w14:paraId="65747145" w14:textId="77777777" w:rsidR="00DB73AD" w:rsidRPr="00840308" w:rsidRDefault="00DB73AD" w:rsidP="00DB73AD">
      <w:pPr>
        <w:spacing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sz w:val="22"/>
          <w:szCs w:val="22"/>
        </w:rPr>
        <w:t xml:space="preserve"> Vous recherchez une ville à taille humaine bénéficiant d’un cadre de vie verdoyant ? Venez découvrir Laval, à seulement 1h10 de Paris et à proximité de grandes villes comme Rennes et Angers !</w:t>
      </w:r>
    </w:p>
    <w:p w14:paraId="3F2A5821"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b/>
          <w:bCs/>
          <w:sz w:val="22"/>
          <w:szCs w:val="22"/>
        </w:rPr>
      </w:pPr>
    </w:p>
    <w:p w14:paraId="5683D1B0" w14:textId="77777777" w:rsidR="00DB73AD" w:rsidRPr="00840308" w:rsidRDefault="00DB73AD" w:rsidP="00DB73AD">
      <w:pPr>
        <w:spacing w:before="100" w:beforeAutospacing="1" w:after="100" w:afterAutospacing="1"/>
        <w:contextualSpacing/>
        <w:mirrorIndents/>
        <w:jc w:val="both"/>
        <w:rPr>
          <w:rFonts w:asciiTheme="minorHAnsi" w:hAnsiTheme="minorHAnsi" w:cstheme="minorHAnsi"/>
          <w:sz w:val="22"/>
          <w:szCs w:val="22"/>
        </w:rPr>
      </w:pPr>
      <w:r w:rsidRPr="00840308">
        <w:rPr>
          <w:rFonts w:asciiTheme="minorHAnsi" w:hAnsiTheme="minorHAnsi" w:cstheme="minorHAnsi"/>
          <w:b/>
          <w:bCs/>
          <w:sz w:val="22"/>
          <w:szCs w:val="22"/>
        </w:rPr>
        <w:t>Vos atouts</w:t>
      </w:r>
    </w:p>
    <w:p w14:paraId="1A1035C4" w14:textId="77777777" w:rsidR="00DB73AD" w:rsidRPr="00840308" w:rsidRDefault="00DB73AD" w:rsidP="00DB73AD">
      <w:pPr>
        <w:pStyle w:val="Paragraphedeliste"/>
        <w:numPr>
          <w:ilvl w:val="0"/>
          <w:numId w:val="33"/>
        </w:numPr>
        <w:spacing w:before="100" w:beforeAutospacing="1" w:after="100" w:afterAutospacing="1"/>
        <w:mirrorIndents/>
        <w:rPr>
          <w:rFonts w:asciiTheme="minorHAnsi" w:hAnsiTheme="minorHAnsi" w:cstheme="minorHAnsi"/>
          <w:sz w:val="22"/>
          <w:szCs w:val="22"/>
        </w:rPr>
      </w:pPr>
      <w:r w:rsidRPr="00840308">
        <w:rPr>
          <w:rFonts w:asciiTheme="minorHAnsi" w:hAnsiTheme="minorHAnsi" w:cstheme="minorHAnsi"/>
          <w:sz w:val="22"/>
          <w:szCs w:val="22"/>
        </w:rPr>
        <w:t>Titulaire d'un Master 2 en Propriété Intellectuelle, vous justifiez d'une expérience de 5 ans minimum en Propriété Intellectuelle dans une direction juridique et/ou cabinet de Conseil/Mandataire PI ou d’Avocats à dimension internationale.</w:t>
      </w:r>
    </w:p>
    <w:p w14:paraId="7AEB5819" w14:textId="77777777" w:rsidR="00DB73AD" w:rsidRPr="00840308" w:rsidRDefault="00DB73AD" w:rsidP="00DB73AD">
      <w:pPr>
        <w:pStyle w:val="Paragraphedeliste"/>
        <w:numPr>
          <w:ilvl w:val="0"/>
          <w:numId w:val="33"/>
        </w:numPr>
        <w:spacing w:before="100" w:beforeAutospacing="1" w:after="100" w:afterAutospacing="1"/>
        <w:mirrorIndents/>
        <w:rPr>
          <w:rFonts w:asciiTheme="minorHAnsi" w:hAnsiTheme="minorHAnsi" w:cstheme="minorHAnsi"/>
          <w:sz w:val="22"/>
          <w:szCs w:val="22"/>
        </w:rPr>
      </w:pPr>
      <w:r w:rsidRPr="00840308">
        <w:rPr>
          <w:rFonts w:asciiTheme="minorHAnsi" w:hAnsiTheme="minorHAnsi" w:cstheme="minorHAnsi"/>
          <w:sz w:val="22"/>
          <w:szCs w:val="22"/>
        </w:rPr>
        <w:t>Avec une réelle ouverture interculturelle, vous êtes reconnu pour vos qualités relationnelles et appréciez travailler en équipe.</w:t>
      </w:r>
    </w:p>
    <w:p w14:paraId="319FA441" w14:textId="77777777" w:rsidR="00DB73AD" w:rsidRPr="00840308" w:rsidRDefault="00DB73AD" w:rsidP="00DB73AD">
      <w:pPr>
        <w:pStyle w:val="Paragraphedeliste"/>
        <w:numPr>
          <w:ilvl w:val="0"/>
          <w:numId w:val="33"/>
        </w:numPr>
        <w:spacing w:before="100" w:beforeAutospacing="1" w:after="100" w:afterAutospacing="1"/>
        <w:mirrorIndents/>
        <w:rPr>
          <w:rFonts w:asciiTheme="minorHAnsi" w:hAnsiTheme="minorHAnsi" w:cstheme="minorHAnsi"/>
          <w:sz w:val="22"/>
          <w:szCs w:val="22"/>
        </w:rPr>
      </w:pPr>
      <w:r w:rsidRPr="00840308">
        <w:rPr>
          <w:rFonts w:asciiTheme="minorHAnsi" w:hAnsiTheme="minorHAnsi" w:cstheme="minorHAnsi"/>
          <w:sz w:val="22"/>
          <w:szCs w:val="22"/>
        </w:rPr>
        <w:t>Doté d’un bon esprit d’analyse et de synthèse, vous êtes pro-actif, autonome et rigoureux et faites preuve d’excellentes qualités rédactionnelles.</w:t>
      </w:r>
    </w:p>
    <w:p w14:paraId="546D1E1D" w14:textId="77777777" w:rsidR="00DB73AD" w:rsidRPr="00840308" w:rsidRDefault="00DB73AD" w:rsidP="00DB73AD">
      <w:pPr>
        <w:pStyle w:val="Paragraphedeliste"/>
        <w:numPr>
          <w:ilvl w:val="0"/>
          <w:numId w:val="33"/>
        </w:numPr>
        <w:spacing w:before="100" w:beforeAutospacing="1" w:after="100" w:afterAutospacing="1"/>
        <w:mirrorIndents/>
        <w:rPr>
          <w:rFonts w:asciiTheme="minorHAnsi" w:hAnsiTheme="minorHAnsi" w:cstheme="minorHAnsi"/>
          <w:sz w:val="22"/>
          <w:szCs w:val="22"/>
        </w:rPr>
      </w:pPr>
      <w:r w:rsidRPr="00840308">
        <w:rPr>
          <w:rFonts w:asciiTheme="minorHAnsi" w:hAnsiTheme="minorHAnsi" w:cstheme="minorHAnsi"/>
          <w:sz w:val="22"/>
          <w:szCs w:val="22"/>
        </w:rPr>
        <w:t>La maîtrise de la langue anglaise est indispensable, et une autre langue étrangère serait un plus..</w:t>
      </w:r>
    </w:p>
    <w:p w14:paraId="792929D4" w14:textId="77777777" w:rsidR="00DB73AD" w:rsidRPr="00840308" w:rsidRDefault="00DB73AD" w:rsidP="00DB73AD">
      <w:pPr>
        <w:pBdr>
          <w:bottom w:val="single" w:sz="4" w:space="1" w:color="auto"/>
        </w:pBd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w:t>
      </w:r>
    </w:p>
    <w:p w14:paraId="3B36AE6A" w14:textId="77777777" w:rsidR="00DB73AD" w:rsidRPr="00840308" w:rsidRDefault="00DB73AD" w:rsidP="00DB73AD">
      <w:pPr>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t>Offre n° 3</w:t>
      </w:r>
    </w:p>
    <w:p w14:paraId="3BCDF0D9" w14:textId="77777777" w:rsidR="00DB73AD" w:rsidRPr="00840308" w:rsidRDefault="00DB73AD" w:rsidP="00DB73AD">
      <w:pPr>
        <w:contextualSpacing/>
        <w:mirrorIndents/>
        <w:rPr>
          <w:rFonts w:asciiTheme="minorHAnsi" w:hAnsiTheme="minorHAnsi" w:cstheme="minorHAnsi"/>
          <w:color w:val="0000FF"/>
          <w:sz w:val="22"/>
          <w:szCs w:val="22"/>
          <w:u w:val="single"/>
        </w:rPr>
      </w:pPr>
      <w:r w:rsidRPr="00840308">
        <w:rPr>
          <w:rFonts w:asciiTheme="minorHAnsi" w:hAnsiTheme="minorHAnsi" w:cstheme="minorHAnsi"/>
          <w:sz w:val="22"/>
          <w:szCs w:val="22"/>
        </w:rPr>
        <w:fldChar w:fldCharType="begin"/>
      </w:r>
      <w:r w:rsidRPr="00840308">
        <w:rPr>
          <w:rFonts w:asciiTheme="minorHAnsi" w:hAnsiTheme="minorHAnsi" w:cstheme="minorHAnsi"/>
          <w:sz w:val="22"/>
          <w:szCs w:val="22"/>
        </w:rPr>
        <w:instrText>HYPERLINK "https://www.linkedin.com/company/michelin/life"</w:instrText>
      </w:r>
      <w:r w:rsidRPr="00840308">
        <w:rPr>
          <w:rFonts w:asciiTheme="minorHAnsi" w:hAnsiTheme="minorHAnsi" w:cstheme="minorHAnsi"/>
          <w:sz w:val="22"/>
          <w:szCs w:val="22"/>
        </w:rPr>
        <w:fldChar w:fldCharType="separate"/>
      </w:r>
    </w:p>
    <w:p w14:paraId="669D9497" w14:textId="7C722E9E"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color w:val="0000FF"/>
          <w:sz w:val="22"/>
          <w:szCs w:val="22"/>
        </w:rPr>
        <w:fldChar w:fldCharType="begin"/>
      </w:r>
      <w:r w:rsidR="00733B5A">
        <w:rPr>
          <w:rFonts w:asciiTheme="minorHAnsi" w:hAnsiTheme="minorHAnsi" w:cstheme="minorHAnsi"/>
          <w:color w:val="0000FF"/>
          <w:sz w:val="22"/>
          <w:szCs w:val="22"/>
        </w:rPr>
        <w:instrText xml:space="preserve"> INCLUDEPICTURE "C:\\Users\\aekahn\\Library\\Group Containers\\UBF8T346G9.ms\\WebArchiveCopyPasteTempFiles\\com.microsoft.Word\\1519855925247?e=1704326400&amp;v=beta&amp;t=IeVD2Lu1C3zakFmy2dxlv7W2uOojKyrjMJJyLYTlvLc" \* MERGEFORMAT </w:instrText>
      </w:r>
      <w:r w:rsidRPr="00840308">
        <w:rPr>
          <w:rFonts w:asciiTheme="minorHAnsi" w:hAnsiTheme="minorHAnsi" w:cstheme="minorHAnsi"/>
          <w:color w:val="0000FF"/>
          <w:sz w:val="22"/>
          <w:szCs w:val="22"/>
        </w:rPr>
        <w:fldChar w:fldCharType="separate"/>
      </w:r>
      <w:r w:rsidRPr="00840308">
        <w:rPr>
          <w:rFonts w:asciiTheme="minorHAnsi" w:hAnsiTheme="minorHAnsi" w:cstheme="minorHAnsi"/>
          <w:noProof/>
          <w:color w:val="0000FF"/>
          <w:sz w:val="22"/>
          <w:szCs w:val="22"/>
        </w:rPr>
        <w:drawing>
          <wp:inline distT="0" distB="0" distL="0" distR="0" wp14:anchorId="5DC3550D" wp14:editId="29A2BCEC">
            <wp:extent cx="609600" cy="609600"/>
            <wp:effectExtent l="0" t="0" r="0" b="0"/>
            <wp:docPr id="530265177" name="Image 3" descr="Logo de Micheli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101" descr="Logo de Michelin">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840308">
        <w:rPr>
          <w:rFonts w:asciiTheme="minorHAnsi" w:hAnsiTheme="minorHAnsi" w:cstheme="minorHAnsi"/>
          <w:color w:val="0000FF"/>
          <w:sz w:val="22"/>
          <w:szCs w:val="22"/>
        </w:rPr>
        <w:fldChar w:fldCharType="end"/>
      </w:r>
    </w:p>
    <w:p w14:paraId="465A43F0"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fldChar w:fldCharType="end"/>
      </w:r>
      <w:r w:rsidRPr="00840308">
        <w:rPr>
          <w:rFonts w:asciiTheme="minorHAnsi" w:hAnsiTheme="minorHAnsi" w:cstheme="minorHAnsi"/>
          <w:b/>
          <w:bCs/>
          <w:kern w:val="36"/>
          <w:sz w:val="22"/>
          <w:szCs w:val="22"/>
        </w:rPr>
        <w:t>Juriste senior en Droit des Affaires (F/H)</w:t>
      </w:r>
    </w:p>
    <w:p w14:paraId="0FED3B49" w14:textId="77777777" w:rsidR="00DB73AD" w:rsidRPr="00840308" w:rsidRDefault="00733B5A" w:rsidP="00DB73AD">
      <w:pPr>
        <w:contextualSpacing/>
        <w:mirrorIndents/>
        <w:rPr>
          <w:rFonts w:asciiTheme="minorHAnsi" w:hAnsiTheme="minorHAnsi" w:cstheme="minorHAnsi"/>
          <w:sz w:val="22"/>
          <w:szCs w:val="22"/>
        </w:rPr>
      </w:pPr>
      <w:hyperlink r:id="rId18" w:tgtFrame="_self" w:history="1">
        <w:r w:rsidR="00DB73AD" w:rsidRPr="00840308">
          <w:rPr>
            <w:rFonts w:asciiTheme="minorHAnsi" w:hAnsiTheme="minorHAnsi" w:cstheme="minorHAnsi"/>
            <w:color w:val="0000FF"/>
            <w:sz w:val="22"/>
            <w:szCs w:val="22"/>
            <w:u w:val="single"/>
          </w:rPr>
          <w:t>Michelin</w:t>
        </w:r>
      </w:hyperlink>
      <w:r w:rsidR="00DB73AD" w:rsidRPr="00840308">
        <w:rPr>
          <w:rFonts w:asciiTheme="minorHAnsi" w:hAnsiTheme="minorHAnsi" w:cstheme="minorHAnsi"/>
          <w:sz w:val="22"/>
          <w:szCs w:val="22"/>
        </w:rPr>
        <w:t xml:space="preserve"> · Clermont-Ferrand, Auvergne-Rhône-Alpes, France Republiée   il y a 1 jour  · 46 candidats</w:t>
      </w:r>
    </w:p>
    <w:p w14:paraId="1B0824FB" w14:textId="77777777" w:rsidR="00DB73AD" w:rsidRPr="00840308" w:rsidRDefault="00DB73AD" w:rsidP="00DB73AD">
      <w:pPr>
        <w:numPr>
          <w:ilvl w:val="0"/>
          <w:numId w:val="15"/>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Temps plein · Manager</w:t>
      </w:r>
    </w:p>
    <w:p w14:paraId="227F7346" w14:textId="77777777" w:rsidR="00DB73AD" w:rsidRPr="00840308" w:rsidRDefault="00DB73AD" w:rsidP="00DB73AD">
      <w:pPr>
        <w:numPr>
          <w:ilvl w:val="0"/>
          <w:numId w:val="15"/>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de 10 000 employés · Fabrication de véhicules automobiles</w:t>
      </w:r>
    </w:p>
    <w:p w14:paraId="0E75FFDA" w14:textId="77777777" w:rsidR="00DB73AD" w:rsidRPr="00840308" w:rsidRDefault="00DB73AD" w:rsidP="00DB73AD">
      <w:pPr>
        <w:spacing w:before="100" w:beforeAutospacing="1" w:after="100" w:afterAutospacing="1"/>
        <w:contextualSpacing/>
        <w:mirrorIndents/>
        <w:outlineLvl w:val="1"/>
        <w:rPr>
          <w:rFonts w:asciiTheme="minorHAnsi" w:hAnsiTheme="minorHAnsi" w:cstheme="minorHAnsi"/>
          <w:b/>
          <w:bCs/>
          <w:sz w:val="22"/>
          <w:szCs w:val="22"/>
        </w:rPr>
      </w:pPr>
      <w:r w:rsidRPr="00840308">
        <w:rPr>
          <w:rFonts w:asciiTheme="minorHAnsi" w:hAnsiTheme="minorHAnsi" w:cstheme="minorHAnsi"/>
          <w:b/>
          <w:bCs/>
          <w:sz w:val="22"/>
          <w:szCs w:val="22"/>
        </w:rPr>
        <w:t>À propos de l’offre d’emploi</w:t>
      </w:r>
    </w:p>
    <w:p w14:paraId="5FE5033E"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Le POSTE</w:t>
      </w:r>
    </w:p>
    <w:p w14:paraId="6FBA5270" w14:textId="77777777" w:rsidR="00DB73AD" w:rsidRPr="00840308" w:rsidRDefault="00DB73AD" w:rsidP="00DB73AD">
      <w:pPr>
        <w:contextualSpacing/>
        <w:mirrorIndents/>
        <w:rPr>
          <w:rFonts w:asciiTheme="minorHAnsi" w:hAnsiTheme="minorHAnsi" w:cstheme="minorHAnsi"/>
          <w:sz w:val="22"/>
          <w:szCs w:val="22"/>
        </w:rPr>
      </w:pPr>
    </w:p>
    <w:p w14:paraId="59F988A0" w14:textId="77777777" w:rsidR="00DB73AD" w:rsidRPr="00840308" w:rsidRDefault="00DB73AD" w:rsidP="00DB73AD">
      <w:pPr>
        <w:contextualSpacing/>
        <w:mirrorIndents/>
        <w:jc w:val="both"/>
        <w:rPr>
          <w:rFonts w:asciiTheme="minorHAnsi" w:hAnsiTheme="minorHAnsi" w:cstheme="minorHAnsi"/>
          <w:sz w:val="22"/>
          <w:szCs w:val="22"/>
        </w:rPr>
      </w:pPr>
      <w:r w:rsidRPr="00840308">
        <w:rPr>
          <w:rFonts w:asciiTheme="minorHAnsi" w:hAnsiTheme="minorHAnsi" w:cstheme="minorHAnsi"/>
          <w:sz w:val="22"/>
          <w:szCs w:val="22"/>
        </w:rPr>
        <w:t>Vous rejoignez l’équipe juridique pôle affaires France-Benelux en tant que Juriste Affaires France. Vous assurez un support juridique au sein de différentes entités du Groupe en droit des affaires (conseil, formation…), ainsi que la gestion de certains contentieux et précontentieux.</w:t>
      </w:r>
    </w:p>
    <w:p w14:paraId="54FB3837" w14:textId="77777777" w:rsidR="00DB73AD" w:rsidRPr="00840308" w:rsidRDefault="00DB73AD" w:rsidP="00DB73AD">
      <w:pPr>
        <w:contextualSpacing/>
        <w:mirrorIndents/>
        <w:jc w:val="both"/>
        <w:rPr>
          <w:rFonts w:asciiTheme="minorHAnsi" w:hAnsiTheme="minorHAnsi" w:cstheme="minorHAnsi"/>
          <w:sz w:val="22"/>
          <w:szCs w:val="22"/>
        </w:rPr>
      </w:pPr>
      <w:r w:rsidRPr="00840308">
        <w:rPr>
          <w:rFonts w:asciiTheme="minorHAnsi" w:hAnsiTheme="minorHAnsi" w:cstheme="minorHAnsi"/>
          <w:sz w:val="22"/>
          <w:szCs w:val="22"/>
        </w:rPr>
        <w:t>En tant que juriste confirmé, vous êtes un vrai généraliste en droit des affaires : vous possédez une forte expertise en droit commercial et droit des contrats, avec une bonne connaissance du droit de la propriété intellectuelle, de la distribution et de la consommation.</w:t>
      </w:r>
    </w:p>
    <w:p w14:paraId="44A88ADE" w14:textId="77777777" w:rsidR="00DB73AD" w:rsidRPr="00840308" w:rsidRDefault="00DB73AD" w:rsidP="00DB73AD">
      <w:pPr>
        <w:contextualSpacing/>
        <w:mirrorIndents/>
        <w:jc w:val="both"/>
        <w:rPr>
          <w:rFonts w:asciiTheme="minorHAnsi" w:hAnsiTheme="minorHAnsi" w:cstheme="minorHAnsi"/>
          <w:sz w:val="22"/>
          <w:szCs w:val="22"/>
        </w:rPr>
      </w:pPr>
      <w:r w:rsidRPr="00840308">
        <w:rPr>
          <w:rFonts w:asciiTheme="minorHAnsi" w:hAnsiTheme="minorHAnsi" w:cstheme="minorHAnsi"/>
          <w:sz w:val="22"/>
          <w:szCs w:val="22"/>
        </w:rPr>
        <w:t>Avocat ou juriste, votre expérience par exemple dans une entreprise industrielle ou de distribution de taille importante vous permet de gérer en autonomie l’ensemble des dossiers courants.</w:t>
      </w:r>
    </w:p>
    <w:p w14:paraId="10E44E47"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Les enjeux auxquels vous faites face avec les équipes sont très variés. Par votre contribution, vous participez avec un impact fort à la réussite des activités du Groupe.</w:t>
      </w:r>
    </w:p>
    <w:p w14:paraId="219BB54A" w14:textId="77777777" w:rsidR="00DB73AD" w:rsidRPr="00840308" w:rsidRDefault="00DB73AD" w:rsidP="00DB73AD">
      <w:pPr>
        <w:contextualSpacing/>
        <w:mirrorIndents/>
        <w:rPr>
          <w:rFonts w:asciiTheme="minorHAnsi" w:hAnsiTheme="minorHAnsi" w:cstheme="minorHAnsi"/>
          <w:sz w:val="22"/>
          <w:szCs w:val="22"/>
        </w:rPr>
      </w:pPr>
    </w:p>
    <w:p w14:paraId="6D8693E6"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Les REALISATIONS clés attendues</w:t>
      </w:r>
    </w:p>
    <w:p w14:paraId="5EE4CB59" w14:textId="77777777" w:rsidR="00DB73AD" w:rsidRPr="00840308" w:rsidRDefault="00DB73AD" w:rsidP="00DB73AD">
      <w:pPr>
        <w:contextualSpacing/>
        <w:mirrorIndents/>
        <w:rPr>
          <w:rFonts w:asciiTheme="minorHAnsi" w:hAnsiTheme="minorHAnsi" w:cstheme="minorHAnsi"/>
          <w:sz w:val="22"/>
          <w:szCs w:val="22"/>
        </w:rPr>
      </w:pPr>
    </w:p>
    <w:p w14:paraId="0A5A0BA6"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Conseil juridique</w:t>
      </w:r>
    </w:p>
    <w:p w14:paraId="3B7D8B83"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Prévention risques juridiques</w:t>
      </w:r>
    </w:p>
    <w:p w14:paraId="5A5E00DF"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Négociation de contrats</w:t>
      </w:r>
    </w:p>
    <w:p w14:paraId="63545482"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Gestion de projet</w:t>
      </w:r>
    </w:p>
    <w:p w14:paraId="353AF5D7"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lastRenderedPageBreak/>
        <w:t>Gestion des pré-contentieux et contentieux</w:t>
      </w:r>
    </w:p>
    <w:p w14:paraId="31F60130" w14:textId="77777777" w:rsidR="00DB73AD" w:rsidRPr="00840308" w:rsidRDefault="00DB73AD" w:rsidP="00DB73AD">
      <w:pPr>
        <w:contextualSpacing/>
        <w:mirrorIndents/>
        <w:rPr>
          <w:rFonts w:asciiTheme="minorHAnsi" w:hAnsiTheme="minorHAnsi" w:cstheme="minorHAnsi"/>
          <w:sz w:val="22"/>
          <w:szCs w:val="22"/>
        </w:rPr>
      </w:pPr>
    </w:p>
    <w:p w14:paraId="45985E3C"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Les COMPETENCES requises</w:t>
      </w:r>
    </w:p>
    <w:p w14:paraId="01640ECC"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Bac+5 minimum en Droit des Affaires</w:t>
      </w:r>
    </w:p>
    <w:p w14:paraId="76986A45"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Forte expertise en droit des contrats avec 5 ans d’expérience réussie minimum</w:t>
      </w:r>
    </w:p>
    <w:p w14:paraId="5031C1D1"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Bon niveau d’anglais écrit/oral</w:t>
      </w:r>
    </w:p>
    <w:p w14:paraId="1FE551C2"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Très forte autonomie</w:t>
      </w:r>
    </w:p>
    <w:p w14:paraId="3B7E495B"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Forte capacité de travail en équipe</w:t>
      </w:r>
    </w:p>
    <w:p w14:paraId="76D105A4"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Excellente organisation, proactivité, pragmatisme</w:t>
      </w:r>
    </w:p>
    <w:p w14:paraId="4BD25FC3"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Très bon niveau de communication à l’écrit et à l’oral</w:t>
      </w:r>
    </w:p>
    <w:p w14:paraId="60B086FE"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Bonne résistance au stress</w:t>
      </w:r>
    </w:p>
    <w:p w14:paraId="6F379F3A" w14:textId="77777777" w:rsidR="00DB73AD" w:rsidRPr="00840308" w:rsidRDefault="00DB73AD" w:rsidP="00DB73AD">
      <w:pPr>
        <w:contextualSpacing/>
        <w:mirrorIndents/>
        <w:rPr>
          <w:rFonts w:asciiTheme="minorHAnsi" w:hAnsiTheme="minorHAnsi" w:cstheme="minorHAnsi"/>
          <w:sz w:val="22"/>
          <w:szCs w:val="22"/>
        </w:rPr>
      </w:pPr>
    </w:p>
    <w:p w14:paraId="43E475EC"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Processus de recrutement</w:t>
      </w:r>
    </w:p>
    <w:p w14:paraId="2E8CB055"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Si votre CV est retenu, vous pourrez nous rejoindre après 2 étapes :</w:t>
      </w:r>
    </w:p>
    <w:p w14:paraId="66557F4C" w14:textId="77777777" w:rsidR="00DB73AD" w:rsidRPr="00840308" w:rsidRDefault="00DB73AD" w:rsidP="00DB73AD">
      <w:pPr>
        <w:numPr>
          <w:ilvl w:val="0"/>
          <w:numId w:val="1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Un premier entretien à distance</w:t>
      </w:r>
    </w:p>
    <w:p w14:paraId="79017F51" w14:textId="77777777" w:rsidR="00DB73AD" w:rsidRPr="00840308" w:rsidRDefault="00DB73AD" w:rsidP="00DB73AD">
      <w:pPr>
        <w:numPr>
          <w:ilvl w:val="0"/>
          <w:numId w:val="1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Une journée complète de recrutement, pour pouvoir exprimer pleinement votre personnalité et vos compétences.</w:t>
      </w:r>
    </w:p>
    <w:p w14:paraId="497E382B"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Après quoi, un retour détaillé vous sera fait sous quelques jours</w:t>
      </w:r>
    </w:p>
    <w:p w14:paraId="0A3D9920"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La REMUNERATION et les AVANTAGES</w:t>
      </w:r>
    </w:p>
    <w:p w14:paraId="78280962"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Rémunération fixe : à partir de 55 000€, suivant profil et expérience</w:t>
      </w:r>
    </w:p>
    <w:p w14:paraId="32FCED9D" w14:textId="77777777" w:rsidR="00DB73AD" w:rsidRPr="00840308" w:rsidRDefault="00DB73AD" w:rsidP="00DB73AD">
      <w:pPr>
        <w:contextualSpacing/>
        <w:mirrorIndents/>
        <w:rPr>
          <w:rFonts w:asciiTheme="minorHAnsi" w:hAnsiTheme="minorHAnsi" w:cstheme="minorHAnsi"/>
          <w:sz w:val="22"/>
          <w:szCs w:val="22"/>
        </w:rPr>
      </w:pPr>
    </w:p>
    <w:p w14:paraId="2C346100"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Rémunération variable, intéressement, plan épargne entreprise, plan d’actionnariat salarié, pneus d’essai, mutuelle, crèche d’entreprise, CESU préfinancés…</w:t>
      </w:r>
    </w:p>
    <w:p w14:paraId="707A02FB"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Formation continue</w:t>
      </w:r>
    </w:p>
    <w:p w14:paraId="13D14A0D" w14:textId="77777777" w:rsidR="00DB73AD" w:rsidRPr="00840308" w:rsidRDefault="00DB73AD" w:rsidP="00DB73AD">
      <w:pPr>
        <w:contextualSpacing/>
        <w:mirrorIndents/>
        <w:rPr>
          <w:rFonts w:asciiTheme="minorHAnsi" w:hAnsiTheme="minorHAnsi" w:cstheme="minorHAnsi"/>
          <w:sz w:val="22"/>
          <w:szCs w:val="22"/>
        </w:rPr>
      </w:pPr>
    </w:p>
    <w:p w14:paraId="5F1299BB"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Si vous nous rejoignez, vous pourrez entamer un véritable parcours de développement au sein du Groupe Michelin.</w:t>
      </w:r>
    </w:p>
    <w:p w14:paraId="67A07FEF"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Nous sommes prêts… et vous ?</w:t>
      </w:r>
    </w:p>
    <w:p w14:paraId="1358EE56" w14:textId="77777777" w:rsidR="00DB73AD" w:rsidRPr="00840308" w:rsidRDefault="00DB73AD" w:rsidP="00DB73AD">
      <w:pPr>
        <w:contextualSpacing/>
        <w:mirrorIndents/>
        <w:rPr>
          <w:rFonts w:asciiTheme="minorHAnsi" w:hAnsiTheme="minorHAnsi" w:cstheme="minorHAnsi"/>
          <w:sz w:val="22"/>
          <w:szCs w:val="22"/>
        </w:rPr>
      </w:pPr>
    </w:p>
    <w:p w14:paraId="55BC0C0B"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Michelin, entreprise engagée dans la mobilité durable et reconnue pour ses actions en faveur de l'expérience employé !</w:t>
      </w:r>
    </w:p>
    <w:p w14:paraId="2A26E1AE" w14:textId="77777777" w:rsidR="00DB73AD" w:rsidRPr="00840308" w:rsidRDefault="00DB73AD" w:rsidP="00DB73AD">
      <w:pPr>
        <w:numPr>
          <w:ilvl w:val="0"/>
          <w:numId w:val="1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Une note de 99/100 à l'index de l'égalité femmes-hommes</w:t>
      </w:r>
    </w:p>
    <w:p w14:paraId="30ACA854" w14:textId="77777777" w:rsidR="00DB73AD" w:rsidRPr="00840308" w:rsidRDefault="00DB73AD" w:rsidP="00DB73AD">
      <w:pPr>
        <w:numPr>
          <w:ilvl w:val="0"/>
          <w:numId w:val="1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Entreprise « Handi accueillante », avec un réseau de référents et ambassadeurs Handicap pour vous accompagner</w:t>
      </w:r>
    </w:p>
    <w:p w14:paraId="6AC2695E" w14:textId="77777777" w:rsidR="00DB73AD" w:rsidRPr="00840308" w:rsidRDefault="00DB73AD" w:rsidP="00DB73AD">
      <w:pPr>
        <w:numPr>
          <w:ilvl w:val="0"/>
          <w:numId w:val="1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83% de taux d'engagement de nos employés</w:t>
      </w:r>
    </w:p>
    <w:p w14:paraId="3F512699" w14:textId="77777777" w:rsidR="00DB73AD" w:rsidRPr="00840308" w:rsidRDefault="00DB73AD" w:rsidP="00DB73AD">
      <w:pPr>
        <w:numPr>
          <w:ilvl w:val="0"/>
          <w:numId w:val="1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Top 10 des meilleurs employeurs en France au classement Glassdoor 2023</w:t>
      </w:r>
    </w:p>
    <w:p w14:paraId="27428131" w14:textId="77777777" w:rsidR="00DB73AD" w:rsidRPr="00840308" w:rsidRDefault="00DB73AD" w:rsidP="00DB73AD">
      <w:pPr>
        <w:numPr>
          <w:ilvl w:val="0"/>
          <w:numId w:val="1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2ème meilleur employeur sur 83 entreprises du secteur automobile au palmarès CAPITAL 2023</w:t>
      </w:r>
    </w:p>
    <w:p w14:paraId="3D6304D3" w14:textId="77777777" w:rsidR="00DB73AD" w:rsidRPr="00840308" w:rsidRDefault="00DB73AD" w:rsidP="00DB73AD">
      <w:pPr>
        <w:numPr>
          <w:ilvl w:val="0"/>
          <w:numId w:val="1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1ère place des entreprises dont les Français ont la meilleure image, baromètre Posternak / IFOP</w:t>
      </w:r>
    </w:p>
    <w:p w14:paraId="1ABCEC32" w14:textId="77777777" w:rsidR="00DB73AD" w:rsidRPr="00840308" w:rsidRDefault="00DB73AD" w:rsidP="00DB73AD">
      <w:pPr>
        <w:numPr>
          <w:ilvl w:val="0"/>
          <w:numId w:val="1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2ème entreprise la plus performante du CAC 40 et le premier industriel français au classement Challenges 2022</w:t>
      </w:r>
    </w:p>
    <w:p w14:paraId="5CBDEFF6" w14:textId="77777777" w:rsidR="00DB73AD" w:rsidRPr="00840308" w:rsidRDefault="00DB73AD" w:rsidP="00DB73AD">
      <w:pPr>
        <w:numPr>
          <w:ilvl w:val="0"/>
          <w:numId w:val="1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Michelin lauréat du Grand Prix de l'accélération digitale dans la catégorie « Industrie 4.0 »</w:t>
      </w:r>
    </w:p>
    <w:p w14:paraId="7DAB9A3D" w14:textId="77777777" w:rsidR="00DB73AD" w:rsidRPr="00840308" w:rsidRDefault="00DB73AD" w:rsidP="00DB73AD">
      <w:pPr>
        <w:numPr>
          <w:ilvl w:val="0"/>
          <w:numId w:val="1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Classé parmi les groupes du CAC 40 les plus engagés selon les Bac+5 à l'index RSE Universum 2023</w:t>
      </w:r>
    </w:p>
    <w:p w14:paraId="3B490940"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Pour en savoir plus sur le Groupe :https://recrutement.michelin.fr</w:t>
      </w:r>
    </w:p>
    <w:p w14:paraId="7BF4B616" w14:textId="77777777" w:rsidR="00DB73AD" w:rsidRPr="00840308" w:rsidRDefault="00DB73AD" w:rsidP="00DB73AD">
      <w:pPr>
        <w:pBdr>
          <w:bottom w:val="single" w:sz="4" w:space="1" w:color="auto"/>
        </w:pBdr>
        <w:contextualSpacing/>
        <w:mirrorIndents/>
        <w:rPr>
          <w:rFonts w:asciiTheme="minorHAnsi" w:hAnsiTheme="minorHAnsi" w:cstheme="minorHAnsi"/>
          <w:b/>
          <w:bCs/>
          <w:sz w:val="22"/>
          <w:szCs w:val="22"/>
        </w:rPr>
      </w:pPr>
    </w:p>
    <w:p w14:paraId="75FA6206" w14:textId="77777777" w:rsidR="00DB73AD" w:rsidRPr="00840308" w:rsidRDefault="00DB73AD" w:rsidP="00DB73AD">
      <w:pPr>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t>Offre n° 4</w:t>
      </w:r>
    </w:p>
    <w:p w14:paraId="218F7FEF" w14:textId="77777777" w:rsidR="00DB73AD" w:rsidRPr="00840308" w:rsidRDefault="00DB73AD" w:rsidP="00DB73AD">
      <w:pPr>
        <w:contextualSpacing/>
        <w:mirrorIndents/>
        <w:rPr>
          <w:rFonts w:asciiTheme="minorHAnsi" w:hAnsiTheme="minorHAnsi" w:cstheme="minorHAnsi"/>
          <w:color w:val="0000FF"/>
          <w:sz w:val="22"/>
          <w:szCs w:val="22"/>
          <w:u w:val="single"/>
        </w:rPr>
      </w:pPr>
      <w:r w:rsidRPr="00840308">
        <w:rPr>
          <w:rFonts w:asciiTheme="minorHAnsi" w:hAnsiTheme="minorHAnsi" w:cstheme="minorHAnsi"/>
          <w:sz w:val="22"/>
          <w:szCs w:val="22"/>
        </w:rPr>
        <w:fldChar w:fldCharType="begin"/>
      </w:r>
      <w:r w:rsidRPr="00840308">
        <w:rPr>
          <w:rFonts w:asciiTheme="minorHAnsi" w:hAnsiTheme="minorHAnsi" w:cstheme="minorHAnsi"/>
          <w:sz w:val="22"/>
          <w:szCs w:val="22"/>
        </w:rPr>
        <w:instrText>HYPERLINK "https://www.linkedin.com/company/dgse/life"</w:instrText>
      </w:r>
      <w:r w:rsidRPr="00840308">
        <w:rPr>
          <w:rFonts w:asciiTheme="minorHAnsi" w:hAnsiTheme="minorHAnsi" w:cstheme="minorHAnsi"/>
          <w:sz w:val="22"/>
          <w:szCs w:val="22"/>
        </w:rPr>
        <w:fldChar w:fldCharType="separate"/>
      </w:r>
    </w:p>
    <w:p w14:paraId="192BC221" w14:textId="4E4A493D"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color w:val="0000FF"/>
          <w:sz w:val="22"/>
          <w:szCs w:val="22"/>
        </w:rPr>
        <w:lastRenderedPageBreak/>
        <w:fldChar w:fldCharType="begin"/>
      </w:r>
      <w:r w:rsidR="00733B5A">
        <w:rPr>
          <w:rFonts w:asciiTheme="minorHAnsi" w:hAnsiTheme="minorHAnsi" w:cstheme="minorHAnsi"/>
          <w:color w:val="0000FF"/>
          <w:sz w:val="22"/>
          <w:szCs w:val="22"/>
        </w:rPr>
        <w:instrText xml:space="preserve"> INCLUDEPICTURE "C:\\Users\\aekahn\\Library\\Group Containers\\UBF8T346G9.ms\\WebArchiveCopyPasteTempFiles\\com.microsoft.Word\\1607435430073?e=1704326400&amp;v=beta&amp;t=Yew66BOqz1zhbXeFIfqP9gcMxFqPHCjdxJeX57oAcUg" \* MERGEFORMAT </w:instrText>
      </w:r>
      <w:r w:rsidRPr="00840308">
        <w:rPr>
          <w:rFonts w:asciiTheme="minorHAnsi" w:hAnsiTheme="minorHAnsi" w:cstheme="minorHAnsi"/>
          <w:color w:val="0000FF"/>
          <w:sz w:val="22"/>
          <w:szCs w:val="22"/>
        </w:rPr>
        <w:fldChar w:fldCharType="separate"/>
      </w:r>
      <w:r w:rsidRPr="00840308">
        <w:rPr>
          <w:rFonts w:asciiTheme="minorHAnsi" w:hAnsiTheme="minorHAnsi" w:cstheme="minorHAnsi"/>
          <w:noProof/>
          <w:color w:val="0000FF"/>
          <w:sz w:val="22"/>
          <w:szCs w:val="22"/>
        </w:rPr>
        <w:drawing>
          <wp:inline distT="0" distB="0" distL="0" distR="0" wp14:anchorId="63368479" wp14:editId="3D84EE86">
            <wp:extent cx="609600" cy="609600"/>
            <wp:effectExtent l="0" t="0" r="0" b="0"/>
            <wp:docPr id="1071228352" name="Image 4" descr="Logo de DGSE - Direction Générale de la Sécurité Extérieur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4071" descr="Logo de DGSE - Direction Générale de la Sécurité Extérieure">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840308">
        <w:rPr>
          <w:rFonts w:asciiTheme="minorHAnsi" w:hAnsiTheme="minorHAnsi" w:cstheme="minorHAnsi"/>
          <w:color w:val="0000FF"/>
          <w:sz w:val="22"/>
          <w:szCs w:val="22"/>
        </w:rPr>
        <w:fldChar w:fldCharType="end"/>
      </w:r>
    </w:p>
    <w:p w14:paraId="3EC31859"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fldChar w:fldCharType="end"/>
      </w:r>
      <w:r w:rsidRPr="00840308">
        <w:rPr>
          <w:rFonts w:asciiTheme="minorHAnsi" w:hAnsiTheme="minorHAnsi" w:cstheme="minorHAnsi"/>
          <w:b/>
          <w:bCs/>
          <w:kern w:val="36"/>
          <w:sz w:val="22"/>
          <w:szCs w:val="22"/>
        </w:rPr>
        <w:t>Conseiller juridique en droit de la propriété intellectuelle (H/F)</w:t>
      </w:r>
    </w:p>
    <w:p w14:paraId="5D89D630" w14:textId="77777777" w:rsidR="00DB73AD" w:rsidRPr="00840308" w:rsidRDefault="00733B5A" w:rsidP="00DB73AD">
      <w:pPr>
        <w:contextualSpacing/>
        <w:mirrorIndents/>
        <w:rPr>
          <w:rFonts w:asciiTheme="minorHAnsi" w:hAnsiTheme="minorHAnsi" w:cstheme="minorHAnsi"/>
          <w:sz w:val="22"/>
          <w:szCs w:val="22"/>
        </w:rPr>
      </w:pPr>
      <w:hyperlink r:id="rId21" w:tgtFrame="_self" w:history="1">
        <w:r w:rsidR="00DB73AD" w:rsidRPr="00840308">
          <w:rPr>
            <w:rFonts w:asciiTheme="minorHAnsi" w:hAnsiTheme="minorHAnsi" w:cstheme="minorHAnsi"/>
            <w:color w:val="0000FF"/>
            <w:sz w:val="22"/>
            <w:szCs w:val="22"/>
            <w:u w:val="single"/>
          </w:rPr>
          <w:t>DGSE - Direction Générale de la Sécurité Extérieure</w:t>
        </w:r>
      </w:hyperlink>
      <w:r w:rsidR="00DB73AD" w:rsidRPr="00840308">
        <w:rPr>
          <w:rFonts w:asciiTheme="minorHAnsi" w:hAnsiTheme="minorHAnsi" w:cstheme="minorHAnsi"/>
          <w:sz w:val="22"/>
          <w:szCs w:val="22"/>
        </w:rPr>
        <w:t xml:space="preserve"> · Paris, Île-de-France, France (Sur site)   il y a 2 mois</w:t>
      </w:r>
    </w:p>
    <w:p w14:paraId="0BEAD0B3" w14:textId="77777777" w:rsidR="00DB73AD" w:rsidRPr="00840308" w:rsidRDefault="00DB73AD" w:rsidP="00DB73AD">
      <w:pPr>
        <w:numPr>
          <w:ilvl w:val="0"/>
          <w:numId w:val="18"/>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Temps plein · Manager</w:t>
      </w:r>
    </w:p>
    <w:p w14:paraId="4A550DA9" w14:textId="77777777" w:rsidR="00DB73AD" w:rsidRPr="00840308" w:rsidRDefault="00DB73AD" w:rsidP="00DB73AD">
      <w:pPr>
        <w:numPr>
          <w:ilvl w:val="0"/>
          <w:numId w:val="18"/>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5 001-10 000 employés · Fabrication pour l’aérospatiale et la défense</w:t>
      </w:r>
    </w:p>
    <w:p w14:paraId="3BF9F3CC" w14:textId="77777777" w:rsidR="00DB73AD" w:rsidRPr="00840308" w:rsidRDefault="00DB73AD" w:rsidP="00DB73AD">
      <w:pPr>
        <w:spacing w:before="100" w:beforeAutospacing="1" w:after="100" w:afterAutospacing="1"/>
        <w:contextualSpacing/>
        <w:mirrorIndents/>
        <w:outlineLvl w:val="1"/>
        <w:rPr>
          <w:rFonts w:asciiTheme="minorHAnsi" w:hAnsiTheme="minorHAnsi" w:cstheme="minorHAnsi"/>
          <w:b/>
          <w:bCs/>
          <w:sz w:val="22"/>
          <w:szCs w:val="22"/>
        </w:rPr>
      </w:pPr>
      <w:r w:rsidRPr="00840308">
        <w:rPr>
          <w:rFonts w:asciiTheme="minorHAnsi" w:hAnsiTheme="minorHAnsi" w:cstheme="minorHAnsi"/>
          <w:b/>
          <w:bCs/>
          <w:sz w:val="22"/>
          <w:szCs w:val="22"/>
        </w:rPr>
        <w:t>À propos de l’offre d’emploi</w:t>
      </w:r>
    </w:p>
    <w:p w14:paraId="7F0AA60F" w14:textId="77777777" w:rsidR="00DB73AD" w:rsidRPr="00840308" w:rsidRDefault="00DB73AD" w:rsidP="00DB73AD">
      <w:pPr>
        <w:spacing w:before="100" w:beforeAutospacing="1" w:after="100" w:afterAutospacing="1"/>
        <w:contextualSpacing/>
        <w:mirrorIndents/>
        <w:outlineLvl w:val="1"/>
        <w:rPr>
          <w:rFonts w:asciiTheme="minorHAnsi" w:hAnsiTheme="minorHAnsi" w:cstheme="minorHAnsi"/>
          <w:b/>
          <w:bCs/>
          <w:sz w:val="22"/>
          <w:szCs w:val="22"/>
        </w:rPr>
      </w:pPr>
      <w:r w:rsidRPr="00840308">
        <w:rPr>
          <w:rFonts w:asciiTheme="minorHAnsi" w:hAnsiTheme="minorHAnsi" w:cstheme="minorHAnsi"/>
          <w:sz w:val="22"/>
          <w:szCs w:val="22"/>
        </w:rPr>
        <w:t>Vous travaillerez au sein d’une équipe de juristes, en interaction avec l’ensemble des acteurs de l’achat et des entités innovantes de la DGSE.</w:t>
      </w:r>
    </w:p>
    <w:p w14:paraId="56917C31" w14:textId="77777777" w:rsidR="00DB73AD" w:rsidRPr="00840308" w:rsidRDefault="00DB73AD" w:rsidP="00DB73AD">
      <w:pPr>
        <w:contextualSpacing/>
        <w:mirrorIndents/>
        <w:rPr>
          <w:rFonts w:asciiTheme="minorHAnsi" w:hAnsiTheme="minorHAnsi" w:cstheme="minorHAnsi"/>
          <w:sz w:val="22"/>
          <w:szCs w:val="22"/>
        </w:rPr>
      </w:pPr>
    </w:p>
    <w:p w14:paraId="26564F7A"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 xml:space="preserve">Vos missions </w:t>
      </w:r>
    </w:p>
    <w:p w14:paraId="5833AF78"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Vous assurerez la protection du patrimoine immatériel de la DGSE, dans un contexte opérationnel.</w:t>
      </w:r>
    </w:p>
    <w:p w14:paraId="51DF789E" w14:textId="77777777" w:rsidR="00DB73AD" w:rsidRPr="00840308" w:rsidRDefault="00DB73AD" w:rsidP="00DB73AD">
      <w:pPr>
        <w:contextualSpacing/>
        <w:mirrorIndents/>
        <w:rPr>
          <w:rFonts w:asciiTheme="minorHAnsi" w:hAnsiTheme="minorHAnsi" w:cstheme="minorHAnsi"/>
          <w:sz w:val="22"/>
          <w:szCs w:val="22"/>
        </w:rPr>
      </w:pPr>
    </w:p>
    <w:p w14:paraId="05232011"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u w:val="single"/>
        </w:rPr>
        <w:t>Vous Serez En Charge Des Activités Suivantes</w:t>
      </w:r>
    </w:p>
    <w:p w14:paraId="2F91D769" w14:textId="77777777" w:rsidR="00DB73AD" w:rsidRPr="00840308" w:rsidRDefault="00DB73AD" w:rsidP="00DB73AD">
      <w:pPr>
        <w:numPr>
          <w:ilvl w:val="0"/>
          <w:numId w:val="19"/>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conseiller l’autorité hiérarchique, les acteurs de l’achat et les acteurs de l’innovation sur les stratégies les plus adaptées, </w:t>
      </w:r>
    </w:p>
    <w:p w14:paraId="0901A992" w14:textId="77777777" w:rsidR="00DB73AD" w:rsidRPr="00840308" w:rsidRDefault="00DB73AD" w:rsidP="00DB73AD">
      <w:pPr>
        <w:numPr>
          <w:ilvl w:val="0"/>
          <w:numId w:val="19"/>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réaliser une expertise juridique de proximité et assurer une veille en la matière, </w:t>
      </w:r>
    </w:p>
    <w:p w14:paraId="1FD2F206" w14:textId="77777777" w:rsidR="00DB73AD" w:rsidRPr="00840308" w:rsidRDefault="00DB73AD" w:rsidP="00DB73AD">
      <w:pPr>
        <w:numPr>
          <w:ilvl w:val="0"/>
          <w:numId w:val="19"/>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concevoir et/ou adapter les supports juridiques et outils nécessaires à la gestion et à la protection des intérêts de la DGSE en matière de propriété intellectuelle (clauses contractuelles, valorisation de la PI, dépôt de brevets), </w:t>
      </w:r>
    </w:p>
    <w:p w14:paraId="7A9B9B8E" w14:textId="77777777" w:rsidR="00DB73AD" w:rsidRPr="00840308" w:rsidRDefault="00DB73AD" w:rsidP="00DB73AD">
      <w:pPr>
        <w:numPr>
          <w:ilvl w:val="0"/>
          <w:numId w:val="19"/>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négociation de contrats de tous types (contrat de transfert de technologie, contrat de collaboration recherche, contrat de copropriété), </w:t>
      </w:r>
    </w:p>
    <w:p w14:paraId="3EAB8C73" w14:textId="77777777" w:rsidR="00DB73AD" w:rsidRPr="00840308" w:rsidRDefault="00DB73AD" w:rsidP="00DB73AD">
      <w:pPr>
        <w:numPr>
          <w:ilvl w:val="0"/>
          <w:numId w:val="19"/>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sensibiliser les acteurs de l’achat et de l’innovation par des formations de tout type, </w:t>
      </w:r>
    </w:p>
    <w:p w14:paraId="5637E6FA" w14:textId="77777777" w:rsidR="00DB73AD" w:rsidRPr="00840308" w:rsidRDefault="00DB73AD" w:rsidP="00DB73AD">
      <w:pPr>
        <w:numPr>
          <w:ilvl w:val="0"/>
          <w:numId w:val="19"/>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piloter le processus de rémunération des inventeurs sur le plan juridique. </w:t>
      </w:r>
    </w:p>
    <w:p w14:paraId="39A4DE6F"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 xml:space="preserve">Votre profil </w:t>
      </w:r>
    </w:p>
    <w:p w14:paraId="04F62B75" w14:textId="77777777" w:rsidR="00DB73AD" w:rsidRPr="00840308" w:rsidRDefault="00DB73AD" w:rsidP="00DB73AD">
      <w:pPr>
        <w:contextualSpacing/>
        <w:mirrorIndents/>
        <w:rPr>
          <w:rFonts w:asciiTheme="minorHAnsi" w:hAnsiTheme="minorHAnsi" w:cstheme="minorHAnsi"/>
          <w:sz w:val="22"/>
          <w:szCs w:val="22"/>
        </w:rPr>
      </w:pPr>
    </w:p>
    <w:p w14:paraId="72EDE6E4"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Titulaire d’un master 2 en droit de la propriété intellectuelle, vous justifiez d’une première expérience professionnelle d’au moins 3 ans dans ce domaine au sein d’une administration, d’un cabinet d’avocats ou d’une grande entreprise. Vous êtes fonctionnaire par voie de détachement ou contractuel (CDD de droit public de 3 ans).</w:t>
      </w:r>
    </w:p>
    <w:p w14:paraId="2BBFAC4B" w14:textId="77777777" w:rsidR="00DB73AD" w:rsidRPr="00840308" w:rsidRDefault="00DB73AD" w:rsidP="00DB73AD">
      <w:pPr>
        <w:contextualSpacing/>
        <w:mirrorIndents/>
        <w:rPr>
          <w:rFonts w:asciiTheme="minorHAnsi" w:hAnsiTheme="minorHAnsi" w:cstheme="minorHAnsi"/>
          <w:sz w:val="22"/>
          <w:szCs w:val="22"/>
        </w:rPr>
      </w:pPr>
    </w:p>
    <w:p w14:paraId="73418FA3"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Vous possédez les compétences et qualités suivantes :</w:t>
      </w:r>
    </w:p>
    <w:p w14:paraId="35304A9D" w14:textId="77777777" w:rsidR="00DB73AD" w:rsidRPr="00840308" w:rsidRDefault="00DB73AD" w:rsidP="00DB73AD">
      <w:pPr>
        <w:numPr>
          <w:ilvl w:val="0"/>
          <w:numId w:val="2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aptitude à l’analyse et à la synthèse, </w:t>
      </w:r>
    </w:p>
    <w:p w14:paraId="18AB402E" w14:textId="77777777" w:rsidR="00DB73AD" w:rsidRPr="00840308" w:rsidRDefault="00DB73AD" w:rsidP="00DB73AD">
      <w:pPr>
        <w:numPr>
          <w:ilvl w:val="0"/>
          <w:numId w:val="2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aisance rédactionnelle, </w:t>
      </w:r>
    </w:p>
    <w:p w14:paraId="7CC9E1B3" w14:textId="77777777" w:rsidR="00DB73AD" w:rsidRPr="00840308" w:rsidRDefault="00DB73AD" w:rsidP="00DB73AD">
      <w:pPr>
        <w:numPr>
          <w:ilvl w:val="0"/>
          <w:numId w:val="2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aide à la décision et/ou assistance aux autorités, </w:t>
      </w:r>
    </w:p>
    <w:p w14:paraId="67E48AAF" w14:textId="77777777" w:rsidR="00DB73AD" w:rsidRPr="00840308" w:rsidRDefault="00DB73AD" w:rsidP="00DB73AD">
      <w:pPr>
        <w:numPr>
          <w:ilvl w:val="0"/>
          <w:numId w:val="2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aptitude à transmettre son savoir et être pédagogue, </w:t>
      </w:r>
    </w:p>
    <w:p w14:paraId="45A942C0" w14:textId="77777777" w:rsidR="00DB73AD" w:rsidRPr="00840308" w:rsidRDefault="00DB73AD" w:rsidP="00DB73AD">
      <w:pPr>
        <w:numPr>
          <w:ilvl w:val="0"/>
          <w:numId w:val="2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qualités relationnelles, </w:t>
      </w:r>
    </w:p>
    <w:p w14:paraId="09729E2A" w14:textId="77777777" w:rsidR="00DB73AD" w:rsidRPr="00840308" w:rsidRDefault="00DB73AD" w:rsidP="00DB73AD">
      <w:pPr>
        <w:numPr>
          <w:ilvl w:val="0"/>
          <w:numId w:val="2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capacité d’adaptation pour assimiler les enjeux propres à l’entité, </w:t>
      </w:r>
    </w:p>
    <w:p w14:paraId="0D2A5FA4" w14:textId="77777777" w:rsidR="00DB73AD" w:rsidRPr="00840308" w:rsidRDefault="00DB73AD" w:rsidP="00DB73AD">
      <w:pPr>
        <w:numPr>
          <w:ilvl w:val="0"/>
          <w:numId w:val="2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discrétion. </w:t>
      </w:r>
    </w:p>
    <w:p w14:paraId="2DA3DAC4"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Les plus de l’offre</w:t>
      </w:r>
    </w:p>
    <w:p w14:paraId="020C4FEC" w14:textId="77777777" w:rsidR="00DB73AD" w:rsidRPr="00840308" w:rsidRDefault="00DB73AD" w:rsidP="00DB73AD">
      <w:pPr>
        <w:numPr>
          <w:ilvl w:val="0"/>
          <w:numId w:val="2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Absence de routine </w:t>
      </w:r>
    </w:p>
    <w:p w14:paraId="2D62C57C" w14:textId="77777777" w:rsidR="00DB73AD" w:rsidRPr="00840308" w:rsidRDefault="00DB73AD" w:rsidP="00DB73AD">
      <w:pPr>
        <w:numPr>
          <w:ilvl w:val="0"/>
          <w:numId w:val="2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Diversité des projets</w:t>
      </w:r>
    </w:p>
    <w:p w14:paraId="413EFB18" w14:textId="77777777" w:rsidR="00DB73AD" w:rsidRPr="00840308" w:rsidRDefault="00DB73AD" w:rsidP="00DB73AD">
      <w:pPr>
        <w:pBdr>
          <w:bottom w:val="single" w:sz="4" w:space="1" w:color="auto"/>
        </w:pBdr>
        <w:spacing w:before="100" w:beforeAutospacing="1" w:after="100" w:afterAutospacing="1"/>
        <w:contextualSpacing/>
        <w:mirrorIndents/>
        <w:rPr>
          <w:rFonts w:asciiTheme="minorHAnsi" w:hAnsiTheme="minorHAnsi" w:cstheme="minorHAnsi"/>
          <w:sz w:val="22"/>
          <w:szCs w:val="22"/>
        </w:rPr>
      </w:pPr>
    </w:p>
    <w:p w14:paraId="2833986B" w14:textId="77777777" w:rsidR="00DB73AD" w:rsidRPr="00840308" w:rsidRDefault="00DB73AD" w:rsidP="00DB73AD">
      <w:pPr>
        <w:contextualSpacing/>
        <w:mirrorIndents/>
        <w:rPr>
          <w:rFonts w:asciiTheme="minorHAnsi" w:hAnsiTheme="minorHAnsi" w:cstheme="minorHAnsi"/>
          <w:sz w:val="22"/>
          <w:szCs w:val="22"/>
        </w:rPr>
      </w:pPr>
    </w:p>
    <w:p w14:paraId="5E6B0C66" w14:textId="77777777" w:rsidR="00DB73AD" w:rsidRPr="00840308" w:rsidRDefault="00DB73AD" w:rsidP="00DB73AD">
      <w:pPr>
        <w:contextualSpacing/>
        <w:mirrorIndents/>
        <w:rPr>
          <w:rFonts w:asciiTheme="minorHAnsi" w:hAnsiTheme="minorHAnsi" w:cstheme="minorHAnsi"/>
          <w:sz w:val="22"/>
          <w:szCs w:val="22"/>
        </w:rPr>
      </w:pPr>
    </w:p>
    <w:p w14:paraId="4BC7827D" w14:textId="77777777" w:rsidR="00DB73AD" w:rsidRPr="00840308" w:rsidRDefault="00DB73AD" w:rsidP="00DB73AD">
      <w:pPr>
        <w:contextualSpacing/>
        <w:mirrorIndents/>
        <w:rPr>
          <w:rFonts w:asciiTheme="minorHAnsi" w:hAnsiTheme="minorHAnsi" w:cstheme="minorHAnsi"/>
          <w:sz w:val="22"/>
          <w:szCs w:val="22"/>
        </w:rPr>
      </w:pPr>
    </w:p>
    <w:p w14:paraId="3FE5E2A8" w14:textId="77777777" w:rsidR="00DB73AD" w:rsidRPr="00840308" w:rsidRDefault="00DB73AD" w:rsidP="00DB73AD">
      <w:pPr>
        <w:contextualSpacing/>
        <w:mirrorIndents/>
        <w:rPr>
          <w:rFonts w:asciiTheme="minorHAnsi" w:hAnsiTheme="minorHAnsi" w:cstheme="minorHAnsi"/>
          <w:sz w:val="22"/>
          <w:szCs w:val="22"/>
        </w:rPr>
      </w:pPr>
    </w:p>
    <w:p w14:paraId="71351A6C" w14:textId="77777777" w:rsidR="00DB73AD" w:rsidRPr="00840308" w:rsidRDefault="00DB73AD" w:rsidP="00DB73AD">
      <w:pPr>
        <w:contextualSpacing/>
        <w:mirrorIndents/>
        <w:rPr>
          <w:rFonts w:asciiTheme="minorHAnsi" w:hAnsiTheme="minorHAnsi" w:cstheme="minorHAnsi"/>
          <w:sz w:val="22"/>
          <w:szCs w:val="22"/>
        </w:rPr>
      </w:pPr>
    </w:p>
    <w:p w14:paraId="1D43A7CF" w14:textId="77777777" w:rsidR="00DB73AD" w:rsidRPr="00840308" w:rsidRDefault="00DB73AD" w:rsidP="00DB73AD">
      <w:pPr>
        <w:contextualSpacing/>
        <w:mirrorIndents/>
        <w:rPr>
          <w:rFonts w:asciiTheme="minorHAnsi" w:hAnsiTheme="minorHAnsi" w:cstheme="minorHAnsi"/>
          <w:sz w:val="22"/>
          <w:szCs w:val="22"/>
        </w:rPr>
      </w:pPr>
    </w:p>
    <w:p w14:paraId="47896C5E" w14:textId="77777777" w:rsidR="00DB73AD" w:rsidRPr="00840308" w:rsidRDefault="00DB73AD" w:rsidP="00DB73AD">
      <w:pPr>
        <w:contextualSpacing/>
        <w:mirrorIndents/>
        <w:rPr>
          <w:rFonts w:asciiTheme="minorHAnsi" w:hAnsiTheme="minorHAnsi" w:cstheme="minorHAnsi"/>
          <w:b/>
          <w:bCs/>
          <w:sz w:val="22"/>
          <w:szCs w:val="22"/>
        </w:rPr>
      </w:pPr>
      <w:r w:rsidRPr="00840308">
        <w:rPr>
          <w:rFonts w:asciiTheme="minorHAnsi" w:hAnsiTheme="minorHAnsi" w:cstheme="minorHAnsi"/>
          <w:sz w:val="22"/>
          <w:szCs w:val="22"/>
        </w:rPr>
        <w:lastRenderedPageBreak/>
        <w:fldChar w:fldCharType="begin"/>
      </w:r>
      <w:r w:rsidRPr="00840308">
        <w:rPr>
          <w:rFonts w:asciiTheme="minorHAnsi" w:hAnsiTheme="minorHAnsi" w:cstheme="minorHAnsi"/>
          <w:sz w:val="22"/>
          <w:szCs w:val="22"/>
        </w:rPr>
        <w:instrText>HYPERLINK "https://www.linkedin.com/company/groupe-seb/life"</w:instrText>
      </w:r>
      <w:r w:rsidRPr="00840308">
        <w:rPr>
          <w:rFonts w:asciiTheme="minorHAnsi" w:hAnsiTheme="minorHAnsi" w:cstheme="minorHAnsi"/>
          <w:sz w:val="22"/>
          <w:szCs w:val="22"/>
        </w:rPr>
        <w:fldChar w:fldCharType="separate"/>
      </w:r>
      <w:r w:rsidRPr="00840308">
        <w:rPr>
          <w:rFonts w:asciiTheme="minorHAnsi" w:hAnsiTheme="minorHAnsi" w:cstheme="minorHAnsi"/>
          <w:b/>
          <w:bCs/>
          <w:sz w:val="22"/>
          <w:szCs w:val="22"/>
        </w:rPr>
        <w:t xml:space="preserve"> Offre n° 5</w:t>
      </w:r>
    </w:p>
    <w:p w14:paraId="7E0F2684"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fldChar w:fldCharType="end"/>
      </w:r>
      <w:r w:rsidRPr="00840308">
        <w:rPr>
          <w:rFonts w:asciiTheme="minorHAnsi" w:hAnsiTheme="minorHAnsi" w:cstheme="minorHAnsi"/>
          <w:b/>
          <w:bCs/>
          <w:kern w:val="36"/>
          <w:sz w:val="22"/>
          <w:szCs w:val="22"/>
        </w:rPr>
        <w:t>JURISTE PROPRIETE INTELLECTUELLE &amp; DROIT DE LA CONSOMMATION</w:t>
      </w:r>
    </w:p>
    <w:p w14:paraId="26458406" w14:textId="77777777" w:rsidR="00DB73AD" w:rsidRPr="00840308" w:rsidRDefault="00733B5A" w:rsidP="00DB73AD">
      <w:pPr>
        <w:contextualSpacing/>
        <w:mirrorIndents/>
        <w:rPr>
          <w:rFonts w:asciiTheme="minorHAnsi" w:hAnsiTheme="minorHAnsi" w:cstheme="minorHAnsi"/>
          <w:sz w:val="22"/>
          <w:szCs w:val="22"/>
        </w:rPr>
      </w:pPr>
      <w:hyperlink r:id="rId22" w:tgtFrame="_self" w:history="1">
        <w:r w:rsidR="00DB73AD" w:rsidRPr="00840308">
          <w:rPr>
            <w:rFonts w:asciiTheme="minorHAnsi" w:hAnsiTheme="minorHAnsi" w:cstheme="minorHAnsi"/>
            <w:color w:val="0000FF"/>
            <w:sz w:val="22"/>
            <w:szCs w:val="22"/>
            <w:u w:val="single"/>
          </w:rPr>
          <w:t>Groupe SEB</w:t>
        </w:r>
      </w:hyperlink>
      <w:r w:rsidR="00DB73AD" w:rsidRPr="00840308">
        <w:rPr>
          <w:rFonts w:asciiTheme="minorHAnsi" w:hAnsiTheme="minorHAnsi" w:cstheme="minorHAnsi"/>
          <w:sz w:val="22"/>
          <w:szCs w:val="22"/>
        </w:rPr>
        <w:t xml:space="preserve"> · Écully, Auvergne-Rhône-Alpes, France (Sur site) Republiée   il y a 2 semaines  · 86 candidats</w:t>
      </w:r>
    </w:p>
    <w:p w14:paraId="53E6AD93" w14:textId="77777777" w:rsidR="00DB73AD" w:rsidRPr="00840308" w:rsidRDefault="00DB73AD" w:rsidP="00DB73AD">
      <w:pPr>
        <w:numPr>
          <w:ilvl w:val="0"/>
          <w:numId w:val="2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Temps plein</w:t>
      </w:r>
    </w:p>
    <w:p w14:paraId="539DC09C" w14:textId="77777777" w:rsidR="00DB73AD" w:rsidRPr="00840308" w:rsidRDefault="00DB73AD" w:rsidP="00DB73AD">
      <w:pPr>
        <w:numPr>
          <w:ilvl w:val="0"/>
          <w:numId w:val="2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de 10 000 employés · Industrie manufacturière</w:t>
      </w:r>
    </w:p>
    <w:p w14:paraId="65F30333" w14:textId="77777777" w:rsidR="00DB73AD" w:rsidRPr="00840308" w:rsidRDefault="00DB73AD" w:rsidP="00DB73AD">
      <w:pPr>
        <w:spacing w:before="100" w:beforeAutospacing="1" w:after="100" w:afterAutospacing="1"/>
        <w:contextualSpacing/>
        <w:mirrorIndents/>
        <w:outlineLvl w:val="1"/>
        <w:rPr>
          <w:rFonts w:asciiTheme="minorHAnsi" w:hAnsiTheme="minorHAnsi" w:cstheme="minorHAnsi"/>
          <w:b/>
          <w:bCs/>
          <w:sz w:val="22"/>
          <w:szCs w:val="22"/>
        </w:rPr>
      </w:pPr>
      <w:r w:rsidRPr="00840308">
        <w:rPr>
          <w:rFonts w:asciiTheme="minorHAnsi" w:hAnsiTheme="minorHAnsi" w:cstheme="minorHAnsi"/>
          <w:b/>
          <w:bCs/>
          <w:sz w:val="22"/>
          <w:szCs w:val="22"/>
        </w:rPr>
        <w:t>À propos de l’offre d’emploi</w:t>
      </w:r>
    </w:p>
    <w:p w14:paraId="36CEB643"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Type de contrat: CDI | Temps plein</w:t>
      </w:r>
      <w:r w:rsidRPr="00840308">
        <w:rPr>
          <w:rFonts w:asciiTheme="minorHAnsi" w:hAnsiTheme="minorHAnsi" w:cstheme="minorHAnsi"/>
          <w:sz w:val="22"/>
          <w:szCs w:val="22"/>
        </w:rPr>
        <w:br/>
        <w:t>Description du Groupe:</w:t>
      </w:r>
      <w:r w:rsidRPr="00840308">
        <w:rPr>
          <w:rFonts w:asciiTheme="minorHAnsi" w:hAnsiTheme="minorHAnsi" w:cstheme="minorHAnsi"/>
          <w:sz w:val="22"/>
          <w:szCs w:val="22"/>
        </w:rPr>
        <w:br/>
      </w:r>
      <w:r w:rsidRPr="00840308">
        <w:rPr>
          <w:rFonts w:asciiTheme="minorHAnsi" w:hAnsiTheme="minorHAnsi" w:cstheme="minorHAnsi"/>
          <w:sz w:val="22"/>
          <w:szCs w:val="22"/>
        </w:rPr>
        <w:br/>
        <w:t>Le Groupe SEB est reconnu comme la référence mondiale du petit équipement domestique au travers de ses marques telles que Tefal, SEB, Rowenta, Moulinex, Calor, Lagostina, KRUPS, WMF. Implanté dans 150 Pays, nous produisons dans 39 sites industriels et vendons 13 produits à la seconde.</w:t>
      </w:r>
      <w:r w:rsidRPr="00840308">
        <w:rPr>
          <w:rFonts w:asciiTheme="minorHAnsi" w:hAnsiTheme="minorHAnsi" w:cstheme="minorHAnsi"/>
          <w:sz w:val="22"/>
          <w:szCs w:val="22"/>
        </w:rPr>
        <w:br/>
        <w:t xml:space="preserve">Nous croyons à la richesse de la diversité et aspirons à créer un environnement de travail toujours plus inclusif et stimulant où nos 33000 employé.es peuvent se développer et donner le meilleur d’eux-mêmes </w:t>
      </w:r>
      <w:r w:rsidRPr="00840308">
        <w:rPr>
          <w:rFonts w:asciiTheme="minorHAnsi" w:hAnsiTheme="minorHAnsi" w:cstheme="minorHAnsi"/>
          <w:sz w:val="22"/>
          <w:szCs w:val="22"/>
        </w:rPr>
        <w:br/>
      </w:r>
      <w:r w:rsidRPr="00840308">
        <w:rPr>
          <w:rFonts w:asciiTheme="minorHAnsi" w:hAnsiTheme="minorHAnsi" w:cstheme="minorHAnsi"/>
          <w:sz w:val="22"/>
          <w:szCs w:val="22"/>
        </w:rPr>
        <w:br/>
      </w:r>
      <w:r w:rsidRPr="00840308">
        <w:rPr>
          <w:rFonts w:asciiTheme="minorHAnsi" w:hAnsiTheme="minorHAnsi" w:cstheme="minorHAnsi"/>
          <w:b/>
          <w:bCs/>
          <w:sz w:val="22"/>
          <w:szCs w:val="22"/>
        </w:rPr>
        <w:t xml:space="preserve">Ce que nous allons accomplir ensemble : </w:t>
      </w:r>
      <w:r w:rsidRPr="00840308">
        <w:rPr>
          <w:rFonts w:asciiTheme="minorHAnsi" w:hAnsiTheme="minorHAnsi" w:cstheme="minorHAnsi"/>
          <w:b/>
          <w:bCs/>
          <w:sz w:val="22"/>
          <w:szCs w:val="22"/>
        </w:rPr>
        <w:br/>
      </w:r>
      <w:r w:rsidRPr="00840308">
        <w:rPr>
          <w:rFonts w:asciiTheme="minorHAnsi" w:hAnsiTheme="minorHAnsi" w:cstheme="minorHAnsi"/>
          <w:b/>
          <w:bCs/>
          <w:sz w:val="22"/>
          <w:szCs w:val="22"/>
        </w:rPr>
        <w:br/>
      </w:r>
      <w:r w:rsidRPr="00840308">
        <w:rPr>
          <w:rFonts w:asciiTheme="minorHAnsi" w:hAnsiTheme="minorHAnsi" w:cstheme="minorHAnsi"/>
          <w:sz w:val="22"/>
          <w:szCs w:val="22"/>
        </w:rPr>
        <w:t>« Venez rejoindre une équipe engagée et solidaire au service de la création et de l’innovation du Groupe SEB. Ce poste complet et passionnant vous offre la possibilité de mettre en œuvre vos compétences sur tous les aspects du droit de la propriété intellectuelle (droit des marques, droit des dessins et modèles, droits d’auteur, droit des brevets) et d’accompagner les opérationnels sur les aspects connexes de l’offre produits liés au droit de la consommation. »</w:t>
      </w:r>
      <w:r w:rsidRPr="00840308">
        <w:rPr>
          <w:rFonts w:asciiTheme="minorHAnsi" w:hAnsiTheme="minorHAnsi" w:cstheme="minorHAnsi"/>
          <w:sz w:val="22"/>
          <w:szCs w:val="22"/>
        </w:rPr>
        <w:br/>
      </w:r>
      <w:r w:rsidRPr="00840308">
        <w:rPr>
          <w:rFonts w:asciiTheme="minorHAnsi" w:hAnsiTheme="minorHAnsi" w:cstheme="minorHAnsi"/>
          <w:sz w:val="22"/>
          <w:szCs w:val="22"/>
        </w:rPr>
        <w:br/>
      </w:r>
      <w:r w:rsidRPr="00840308">
        <w:rPr>
          <w:rFonts w:asciiTheme="minorHAnsi" w:hAnsiTheme="minorHAnsi" w:cstheme="minorHAnsi"/>
          <w:b/>
          <w:bCs/>
          <w:sz w:val="22"/>
          <w:szCs w:val="22"/>
        </w:rPr>
        <w:t xml:space="preserve">Contribuez à notre développement : </w:t>
      </w:r>
      <w:r w:rsidRPr="00840308">
        <w:rPr>
          <w:rFonts w:asciiTheme="minorHAnsi" w:hAnsiTheme="minorHAnsi" w:cstheme="minorHAnsi"/>
          <w:b/>
          <w:bCs/>
          <w:sz w:val="22"/>
          <w:szCs w:val="22"/>
        </w:rPr>
        <w:br/>
      </w:r>
      <w:r w:rsidRPr="00840308">
        <w:rPr>
          <w:rFonts w:asciiTheme="minorHAnsi" w:hAnsiTheme="minorHAnsi" w:cstheme="minorHAnsi"/>
          <w:b/>
          <w:bCs/>
          <w:sz w:val="22"/>
          <w:szCs w:val="22"/>
        </w:rPr>
        <w:br/>
      </w:r>
      <w:r w:rsidRPr="00840308">
        <w:rPr>
          <w:rFonts w:asciiTheme="minorHAnsi" w:hAnsiTheme="minorHAnsi" w:cstheme="minorHAnsi"/>
          <w:sz w:val="22"/>
          <w:szCs w:val="22"/>
        </w:rPr>
        <w:t>Rattaché(e) à la Direction Juridique du Groupe SEB au sein de la division Produits composé de 9 personnes (gestion d’un portefeuille d’environ 19 000 marques et dessins et modèles dans le monde, environ 1000 noms de domaine), sous la supervision de la Responsable Juridique, votre rôle en tant que Juriste Propriété Intellectuelle et droit de la consommation H/F :</w:t>
      </w:r>
      <w:r w:rsidRPr="00840308">
        <w:rPr>
          <w:rFonts w:asciiTheme="minorHAnsi" w:hAnsiTheme="minorHAnsi" w:cstheme="minorHAnsi"/>
          <w:sz w:val="22"/>
          <w:szCs w:val="22"/>
        </w:rPr>
        <w:br/>
      </w:r>
      <w:r w:rsidRPr="00840308">
        <w:rPr>
          <w:rFonts w:asciiTheme="minorHAnsi" w:hAnsiTheme="minorHAnsi" w:cstheme="minorHAnsi"/>
          <w:sz w:val="22"/>
          <w:szCs w:val="22"/>
        </w:rPr>
        <w:br/>
        <w:t>Propriété Intellectuelle :</w:t>
      </w:r>
    </w:p>
    <w:p w14:paraId="3332F00C" w14:textId="77777777" w:rsidR="00DB73AD" w:rsidRPr="00840308" w:rsidRDefault="00DB73AD" w:rsidP="00DB73AD">
      <w:pPr>
        <w:numPr>
          <w:ilvl w:val="0"/>
          <w:numId w:val="2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Suivi étroit du développement des produits et services auprès des opérationnels du Groupe</w:t>
      </w:r>
    </w:p>
    <w:p w14:paraId="442FCFAE" w14:textId="77777777" w:rsidR="00DB73AD" w:rsidRPr="00840308" w:rsidRDefault="00DB73AD" w:rsidP="00DB73AD">
      <w:pPr>
        <w:numPr>
          <w:ilvl w:val="0"/>
          <w:numId w:val="2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La définition des stratégies de protection les plus appropriées au regard des priorités business</w:t>
      </w:r>
    </w:p>
    <w:p w14:paraId="793F1F73" w14:textId="77777777" w:rsidR="00DB73AD" w:rsidRPr="00840308" w:rsidRDefault="00DB73AD" w:rsidP="00DB73AD">
      <w:pPr>
        <w:numPr>
          <w:ilvl w:val="0"/>
          <w:numId w:val="2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Le suivi des procédures de dépôts et d’examen des marques à l’INPI, OMPI, EUIPO et dans l’ensemble des pays du monde en relation avec notre réseau mondial de conseils en propriété industrielle, avocats </w:t>
      </w:r>
    </w:p>
    <w:p w14:paraId="05A6656F" w14:textId="77777777" w:rsidR="00DB73AD" w:rsidRPr="00840308" w:rsidRDefault="00DB73AD" w:rsidP="00DB73AD">
      <w:pPr>
        <w:numPr>
          <w:ilvl w:val="0"/>
          <w:numId w:val="2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Le suivi des procédures d’opposition, de procédure en annulation</w:t>
      </w:r>
    </w:p>
    <w:p w14:paraId="5B8E00F4" w14:textId="77777777" w:rsidR="00DB73AD" w:rsidRPr="00840308" w:rsidRDefault="00DB73AD" w:rsidP="00DB73AD">
      <w:pPr>
        <w:numPr>
          <w:ilvl w:val="0"/>
          <w:numId w:val="2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Les recherches et analyses de disponibilité de marques</w:t>
      </w:r>
    </w:p>
    <w:p w14:paraId="71C7823B" w14:textId="77777777" w:rsidR="00DB73AD" w:rsidRPr="00840308" w:rsidRDefault="00DB73AD" w:rsidP="00DB73AD">
      <w:pPr>
        <w:numPr>
          <w:ilvl w:val="0"/>
          <w:numId w:val="2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Les recherches de modèles et analyses de liberté d’exploitation des modèles</w:t>
      </w:r>
    </w:p>
    <w:p w14:paraId="0DDBF95D" w14:textId="77777777" w:rsidR="00DB73AD" w:rsidRPr="00840308" w:rsidRDefault="00DB73AD" w:rsidP="00DB73AD">
      <w:pPr>
        <w:numPr>
          <w:ilvl w:val="0"/>
          <w:numId w:val="2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Conseils aux opérationnels des sociétés du Groupe SEB</w:t>
      </w:r>
    </w:p>
    <w:p w14:paraId="4AFA15DD" w14:textId="77777777" w:rsidR="00DB73AD" w:rsidRPr="00840308" w:rsidRDefault="00DB73AD" w:rsidP="00DB73AD">
      <w:pPr>
        <w:numPr>
          <w:ilvl w:val="0"/>
          <w:numId w:val="2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La rédaction d’accords tels que accords de coexistence, lettres de consentement, contrats de prestations de service design </w:t>
      </w:r>
    </w:p>
    <w:p w14:paraId="77259826" w14:textId="77777777" w:rsidR="00DB73AD" w:rsidRPr="00840308" w:rsidRDefault="00DB73AD" w:rsidP="00DB73AD">
      <w:pPr>
        <w:numPr>
          <w:ilvl w:val="0"/>
          <w:numId w:val="23"/>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Suivi de l’évolution législative et jurisprudentielle en matière de propriété intellectuelle et anticipation des impacts sur le Groupe SEB </w:t>
      </w:r>
    </w:p>
    <w:p w14:paraId="784AD3FA" w14:textId="77777777" w:rsidR="00DB73AD" w:rsidRPr="00840308" w:rsidRDefault="00DB73AD" w:rsidP="00DB73AD">
      <w:pPr>
        <w:numPr>
          <w:ilvl w:val="0"/>
          <w:numId w:val="23"/>
        </w:numPr>
        <w:spacing w:before="100" w:beforeAutospacing="1" w:after="100" w:afterAutospacing="1"/>
        <w:ind w:left="714" w:hanging="357"/>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Le management des pré-contentieux et contentieux PI dans votre périmètre: en particulier contrefaçon de modèles, marques, brevets, droits d’auteur, actions en déchéance, actions en nullité</w:t>
      </w:r>
    </w:p>
    <w:p w14:paraId="69B3067E" w14:textId="77777777" w:rsidR="00DB73AD" w:rsidRPr="00840308" w:rsidRDefault="00DB73AD" w:rsidP="00DB73AD">
      <w:pPr>
        <w:numPr>
          <w:ilvl w:val="0"/>
          <w:numId w:val="24"/>
        </w:numPr>
        <w:spacing w:before="100" w:beforeAutospacing="1" w:after="100" w:afterAutospacing="1"/>
        <w:ind w:left="714" w:hanging="357"/>
        <w:contextualSpacing/>
        <w:mirrorIndents/>
        <w:rPr>
          <w:rFonts w:asciiTheme="minorHAnsi" w:hAnsiTheme="minorHAnsi" w:cstheme="minorHAnsi"/>
          <w:sz w:val="22"/>
          <w:szCs w:val="22"/>
        </w:rPr>
      </w:pPr>
      <w:r w:rsidRPr="00840308">
        <w:rPr>
          <w:rFonts w:asciiTheme="minorHAnsi" w:hAnsiTheme="minorHAnsi" w:cstheme="minorHAnsi"/>
          <w:sz w:val="22"/>
          <w:szCs w:val="22"/>
        </w:rPr>
        <w:lastRenderedPageBreak/>
        <w:t xml:space="preserve"> Management de la brand protection dans votre périmètre</w:t>
      </w:r>
      <w:r w:rsidRPr="00840308">
        <w:rPr>
          <w:rFonts w:asciiTheme="minorHAnsi" w:hAnsiTheme="minorHAnsi" w:cstheme="minorHAnsi"/>
          <w:sz w:val="22"/>
          <w:szCs w:val="22"/>
        </w:rPr>
        <w:br/>
      </w:r>
    </w:p>
    <w:p w14:paraId="140D068A"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Droit de la consommation</w:t>
      </w:r>
    </w:p>
    <w:p w14:paraId="52C08BC9" w14:textId="77777777" w:rsidR="00DB73AD" w:rsidRPr="00840308" w:rsidRDefault="00DB73AD" w:rsidP="00DB73AD">
      <w:pPr>
        <w:numPr>
          <w:ilvl w:val="0"/>
          <w:numId w:val="25"/>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Evaluation des risques juridiques liés aux allégations marketing à enjeux relatives aux produits et services – conseils aux opérationnels</w:t>
      </w:r>
    </w:p>
    <w:p w14:paraId="3FBF8BF1" w14:textId="77777777" w:rsidR="00DB73AD" w:rsidRPr="00840308" w:rsidRDefault="00DB73AD" w:rsidP="00DB73AD">
      <w:pPr>
        <w:numPr>
          <w:ilvl w:val="0"/>
          <w:numId w:val="25"/>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Management des pré-contentieux et contentieux en publicité mensongère et concurrence déloyale </w:t>
      </w:r>
    </w:p>
    <w:p w14:paraId="326861EF"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 xml:space="preserve">Apportez vos compétences : </w:t>
      </w:r>
    </w:p>
    <w:p w14:paraId="6981EF4E" w14:textId="77777777" w:rsidR="00DB73AD" w:rsidRPr="00840308" w:rsidRDefault="00DB73AD" w:rsidP="00DB73AD">
      <w:pPr>
        <w:numPr>
          <w:ilvl w:val="0"/>
          <w:numId w:val="2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De formation de supérieure (Bac + 5) avec une spécialité en droit de la propriété intellectuelle</w:t>
      </w:r>
    </w:p>
    <w:p w14:paraId="38C6693D" w14:textId="77777777" w:rsidR="00DB73AD" w:rsidRPr="00840308" w:rsidRDefault="00DB73AD" w:rsidP="00DB73AD">
      <w:pPr>
        <w:numPr>
          <w:ilvl w:val="0"/>
          <w:numId w:val="2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Vous bénéficiez d’une solide expérience entre 8 et 10ans acquise en entreprise, en cabinets de conseils en propriété industrielle ou en cabinets d’avocat </w:t>
      </w:r>
    </w:p>
    <w:p w14:paraId="2EC02433" w14:textId="77777777" w:rsidR="00DB73AD" w:rsidRPr="00840308" w:rsidRDefault="00DB73AD" w:rsidP="00DB73AD">
      <w:pPr>
        <w:numPr>
          <w:ilvl w:val="0"/>
          <w:numId w:val="2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L’obtention de l’EQF Marques Dessins et Modèles est un plus</w:t>
      </w:r>
    </w:p>
    <w:p w14:paraId="1C39869B" w14:textId="77777777" w:rsidR="00DB73AD" w:rsidRPr="00840308" w:rsidRDefault="00DB73AD" w:rsidP="00DB73AD">
      <w:pPr>
        <w:numPr>
          <w:ilvl w:val="0"/>
          <w:numId w:val="2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Vous êtes habitué(e) à utiliser des outils de gestion tels que CPA Memotech. Vous utilisez des outils tels que Saegis, TM GO 365, Corsearch., Dart IP…</w:t>
      </w:r>
    </w:p>
    <w:p w14:paraId="65EDA61F" w14:textId="77777777" w:rsidR="00DB73AD" w:rsidRPr="00840308" w:rsidRDefault="00DB73AD" w:rsidP="00DB73AD">
      <w:pPr>
        <w:numPr>
          <w:ilvl w:val="0"/>
          <w:numId w:val="2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Vous avez une bonne compréhension des enjeux business et des priorités </w:t>
      </w:r>
    </w:p>
    <w:p w14:paraId="690AEDD8" w14:textId="77777777" w:rsidR="00DB73AD" w:rsidRPr="00840308" w:rsidRDefault="00DB73AD" w:rsidP="00DB73AD">
      <w:pPr>
        <w:numPr>
          <w:ilvl w:val="0"/>
          <w:numId w:val="2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Vous faites preuve d’autonomie, de rigueur, d’esprit d’analyse et de synthèse </w:t>
      </w:r>
    </w:p>
    <w:p w14:paraId="6353579A" w14:textId="77777777" w:rsidR="00DB73AD" w:rsidRPr="00840308" w:rsidRDefault="00DB73AD" w:rsidP="00DB73AD">
      <w:pPr>
        <w:numPr>
          <w:ilvl w:val="0"/>
          <w:numId w:val="2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Vous possédez des qualités relationnelles vous permettant d’interagir avec des collègues de métiers et d’expertise différents et de pays différents. Vous avez le sens de l’écoute, vous êtes adaptable. Esprit entreprenant, créatif, critique. Vous aimez travailler en équipe. Solide aptitude à conduire des négociations </w:t>
      </w:r>
    </w:p>
    <w:p w14:paraId="0F548A83" w14:textId="77777777" w:rsidR="00DB73AD" w:rsidRPr="00840308" w:rsidRDefault="00DB73AD" w:rsidP="00DB73AD">
      <w:pPr>
        <w:numPr>
          <w:ilvl w:val="0"/>
          <w:numId w:val="26"/>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Vous maitrisez l’anglais (écrit et oral) que vous utilisez quotidiennement dans l’exercice de vos missions </w:t>
      </w:r>
    </w:p>
    <w:p w14:paraId="395275B8"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Rencontrons-nous :</w:t>
      </w:r>
    </w:p>
    <w:p w14:paraId="2B7ADB2D" w14:textId="77777777" w:rsidR="00DB73AD" w:rsidRPr="00840308" w:rsidRDefault="00DB73AD" w:rsidP="00DB73AD">
      <w:pPr>
        <w:numPr>
          <w:ilvl w:val="0"/>
          <w:numId w:val="2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Premier entretien avec Isabelle PIERRE, Responsable Juridique et la Responsable Talent Acquisition </w:t>
      </w:r>
    </w:p>
    <w:p w14:paraId="23372431" w14:textId="77777777" w:rsidR="00DB73AD" w:rsidRPr="00840308" w:rsidRDefault="00DB73AD" w:rsidP="00DB73AD">
      <w:pPr>
        <w:numPr>
          <w:ilvl w:val="0"/>
          <w:numId w:val="2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Rencontre ensuite avec notre Directrice Juridique </w:t>
      </w:r>
    </w:p>
    <w:p w14:paraId="15743349" w14:textId="77777777" w:rsidR="00DB73AD" w:rsidRPr="00840308" w:rsidRDefault="00DB73AD" w:rsidP="00DB73AD">
      <w:pPr>
        <w:numPr>
          <w:ilvl w:val="0"/>
          <w:numId w:val="27"/>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Dernier échange avec notre Responsable RH Campus </w:t>
      </w:r>
    </w:p>
    <w:p w14:paraId="25E035F0"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rPr>
        <w:t>Intégrez un Groupe Français International animé par :</w:t>
      </w:r>
    </w:p>
    <w:p w14:paraId="2581F76E" w14:textId="77777777" w:rsidR="00DB73AD" w:rsidRPr="00840308" w:rsidRDefault="00DB73AD" w:rsidP="00DB73AD">
      <w:pPr>
        <w:numPr>
          <w:ilvl w:val="0"/>
          <w:numId w:val="28"/>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Des valeurs : volonté d'entreprendre, passion pour l'innovation, professionnalisme, esprit de Groupe et respect de la personne avec des engagements citoyens et d'innovations durables concrets,</w:t>
      </w:r>
    </w:p>
    <w:p w14:paraId="05FDF621" w14:textId="77777777" w:rsidR="00DB73AD" w:rsidRPr="00840308" w:rsidRDefault="00DB73AD" w:rsidP="00DB73AD">
      <w:pPr>
        <w:numPr>
          <w:ilvl w:val="0"/>
          <w:numId w:val="28"/>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Un accompagnement de ses collaborateurs : 1 poste sur 2 est pourvu en interne !,</w:t>
      </w:r>
    </w:p>
    <w:p w14:paraId="7AD8082E" w14:textId="77777777" w:rsidR="00DB73AD" w:rsidRPr="00840308" w:rsidRDefault="00DB73AD" w:rsidP="00DB73AD">
      <w:pPr>
        <w:numPr>
          <w:ilvl w:val="0"/>
          <w:numId w:val="28"/>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 Des avantages pour tous : accords QVT dont 2 jours de télétravail par semaine, prime de vacances, participation/intéressement, 13è mois, CSE…</w:t>
      </w:r>
    </w:p>
    <w:p w14:paraId="4CBED5C1"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Découvrez-nous en vidéo : </w:t>
      </w:r>
      <w:hyperlink r:id="rId23" w:history="1">
        <w:r w:rsidRPr="00840308">
          <w:rPr>
            <w:rStyle w:val="Lienhypertexte"/>
            <w:rFonts w:asciiTheme="minorHAnsi" w:hAnsiTheme="minorHAnsi" w:cstheme="minorHAnsi"/>
            <w:sz w:val="22"/>
            <w:szCs w:val="22"/>
          </w:rPr>
          <w:t>https://www.youtube.com/watch?v=4t6vrJAM9Uw</w:t>
        </w:r>
      </w:hyperlink>
    </w:p>
    <w:p w14:paraId="501B2F7E" w14:textId="77777777" w:rsidR="00DB73AD" w:rsidRPr="00840308" w:rsidRDefault="00DB73AD" w:rsidP="00DB73AD">
      <w:pPr>
        <w:pBdr>
          <w:bottom w:val="single" w:sz="4" w:space="1" w:color="auto"/>
        </w:pBdr>
        <w:contextualSpacing/>
        <w:mirrorIndents/>
        <w:rPr>
          <w:rFonts w:asciiTheme="minorHAnsi" w:hAnsiTheme="minorHAnsi" w:cstheme="minorHAnsi"/>
          <w:b/>
          <w:bCs/>
          <w:sz w:val="22"/>
          <w:szCs w:val="22"/>
        </w:rPr>
      </w:pPr>
    </w:p>
    <w:p w14:paraId="3DF9E192" w14:textId="77777777" w:rsidR="00DB73AD" w:rsidRPr="00840308" w:rsidRDefault="00DB73AD" w:rsidP="00DB73AD">
      <w:pPr>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t>Offre n° 6</w:t>
      </w:r>
    </w:p>
    <w:p w14:paraId="364F6DFD" w14:textId="77777777" w:rsidR="00DB73AD" w:rsidRPr="00840308" w:rsidRDefault="00DB73AD" w:rsidP="00DB73AD">
      <w:pPr>
        <w:contextualSpacing/>
        <w:mirrorIndents/>
        <w:rPr>
          <w:rFonts w:asciiTheme="minorHAnsi" w:hAnsiTheme="minorHAnsi" w:cstheme="minorHAnsi"/>
          <w:b/>
          <w:bCs/>
          <w:sz w:val="22"/>
          <w:szCs w:val="22"/>
        </w:rPr>
      </w:pPr>
    </w:p>
    <w:p w14:paraId="203B557C" w14:textId="77777777" w:rsidR="00DB73AD" w:rsidRPr="00840308" w:rsidRDefault="00733B5A" w:rsidP="00DB73AD">
      <w:pPr>
        <w:spacing w:before="100" w:beforeAutospacing="1" w:after="100" w:afterAutospacing="1"/>
        <w:contextualSpacing/>
        <w:mirrorIndents/>
        <w:rPr>
          <w:rStyle w:val="apple-converted-space"/>
          <w:rFonts w:asciiTheme="minorHAnsi" w:eastAsiaTheme="majorEastAsia" w:hAnsiTheme="minorHAnsi" w:cstheme="minorHAnsi"/>
          <w:sz w:val="22"/>
          <w:szCs w:val="22"/>
          <w:shd w:val="clear" w:color="auto" w:fill="FFFFFF"/>
        </w:rPr>
      </w:pPr>
      <w:hyperlink r:id="rId24" w:history="1">
        <w:r w:rsidR="00DB73AD" w:rsidRPr="00840308">
          <w:rPr>
            <w:rStyle w:val="Lienhypertexte"/>
            <w:rFonts w:asciiTheme="minorHAnsi" w:hAnsiTheme="minorHAnsi" w:cstheme="minorHAnsi"/>
            <w:sz w:val="22"/>
            <w:szCs w:val="22"/>
          </w:rPr>
          <w:t>#Artlexrecrute</w:t>
        </w:r>
      </w:hyperlink>
      <w:r w:rsidR="00DB73AD" w:rsidRPr="00840308">
        <w:rPr>
          <w:rFonts w:asciiTheme="minorHAnsi" w:hAnsiTheme="minorHAnsi" w:cstheme="minorHAnsi"/>
          <w:sz w:val="22"/>
          <w:szCs w:val="22"/>
          <w:shd w:val="clear" w:color="auto" w:fill="FFFFFF"/>
        </w:rPr>
        <w:t xml:space="preserve"> : Cher réseau, pour accompagner son développement, notre équipe droit économique et propriété intellectuelle est à la recherche de ses nouveaux talents </w:t>
      </w:r>
      <w:r w:rsidR="00DB73AD" w:rsidRPr="00840308">
        <w:rPr>
          <w:rFonts w:ascii="Apple Color Emoji" w:hAnsi="Apple Color Emoji" w:cs="Apple Color Emoji"/>
          <w:sz w:val="22"/>
          <w:szCs w:val="22"/>
          <w:shd w:val="clear" w:color="auto" w:fill="FFFFFF"/>
        </w:rPr>
        <w:t>🌟</w:t>
      </w:r>
      <w:r w:rsidR="00DB73AD" w:rsidRPr="00840308">
        <w:rPr>
          <w:rFonts w:asciiTheme="minorHAnsi" w:hAnsiTheme="minorHAnsi" w:cstheme="minorHAnsi"/>
          <w:sz w:val="22"/>
          <w:szCs w:val="22"/>
          <w:shd w:val="clear" w:color="auto" w:fill="FFFFFF"/>
        </w:rPr>
        <w:t>.</w:t>
      </w:r>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shd w:val="clear" w:color="auto" w:fill="FFFFFF"/>
        </w:rPr>
        <w:t>Si vous êtes à la recherche :</w:t>
      </w:r>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rPr>
        <w:br/>
      </w:r>
      <w:r w:rsidR="00DB73AD" w:rsidRPr="00840308">
        <w:rPr>
          <w:rFonts w:ascii="Apple Color Emoji" w:hAnsi="Apple Color Emoji" w:cs="Apple Color Emoji"/>
          <w:sz w:val="22"/>
          <w:szCs w:val="22"/>
          <w:shd w:val="clear" w:color="auto" w:fill="FFFFFF"/>
        </w:rPr>
        <w:t>✅</w:t>
      </w:r>
      <w:r w:rsidR="00DB73AD" w:rsidRPr="00840308">
        <w:rPr>
          <w:rFonts w:asciiTheme="minorHAnsi" w:hAnsiTheme="minorHAnsi" w:cstheme="minorHAnsi"/>
          <w:sz w:val="22"/>
          <w:szCs w:val="22"/>
          <w:shd w:val="clear" w:color="auto" w:fill="FFFFFF"/>
        </w:rPr>
        <w:t xml:space="preserve"> Un environnement de travail dynamique et bienveillant, favorisant l'épanouissement personnel et professionnel.</w:t>
      </w:r>
      <w:r w:rsidR="00DB73AD" w:rsidRPr="00840308">
        <w:rPr>
          <w:rFonts w:asciiTheme="minorHAnsi" w:hAnsiTheme="minorHAnsi" w:cstheme="minorHAnsi"/>
          <w:sz w:val="22"/>
          <w:szCs w:val="22"/>
        </w:rPr>
        <w:br/>
      </w:r>
      <w:r w:rsidR="00DB73AD" w:rsidRPr="00840308">
        <w:rPr>
          <w:rFonts w:ascii="Apple Color Emoji" w:hAnsi="Apple Color Emoji" w:cs="Apple Color Emoji"/>
          <w:sz w:val="22"/>
          <w:szCs w:val="22"/>
          <w:shd w:val="clear" w:color="auto" w:fill="FFFFFF"/>
        </w:rPr>
        <w:t>✅</w:t>
      </w:r>
      <w:r w:rsidR="00DB73AD" w:rsidRPr="00840308">
        <w:rPr>
          <w:rFonts w:asciiTheme="minorHAnsi" w:hAnsiTheme="minorHAnsi" w:cstheme="minorHAnsi"/>
          <w:sz w:val="22"/>
          <w:szCs w:val="22"/>
          <w:shd w:val="clear" w:color="auto" w:fill="FFFFFF"/>
        </w:rPr>
        <w:t xml:space="preserve"> Travailler sur des dossiers variés et enrichissants</w:t>
      </w:r>
      <w:r w:rsidR="00DB73AD" w:rsidRPr="00840308">
        <w:rPr>
          <w:rStyle w:val="apple-converted-space"/>
          <w:rFonts w:asciiTheme="minorHAnsi" w:eastAsiaTheme="majorEastAsia" w:hAnsiTheme="minorHAnsi" w:cstheme="minorHAnsi"/>
          <w:sz w:val="22"/>
          <w:szCs w:val="22"/>
          <w:shd w:val="clear" w:color="auto" w:fill="FFFFFF"/>
        </w:rPr>
        <w:t> </w:t>
      </w:r>
      <w:r w:rsidR="00DB73AD" w:rsidRPr="00840308">
        <w:rPr>
          <w:rFonts w:asciiTheme="minorHAnsi" w:hAnsiTheme="minorHAnsi" w:cstheme="minorHAnsi"/>
          <w:sz w:val="22"/>
          <w:szCs w:val="22"/>
        </w:rPr>
        <w:br/>
      </w:r>
      <w:r w:rsidR="00DB73AD" w:rsidRPr="00840308">
        <w:rPr>
          <w:rFonts w:ascii="Apple Color Emoji" w:hAnsi="Apple Color Emoji" w:cs="Apple Color Emoji"/>
          <w:sz w:val="22"/>
          <w:szCs w:val="22"/>
          <w:shd w:val="clear" w:color="auto" w:fill="FFFFFF"/>
        </w:rPr>
        <w:t>✅</w:t>
      </w:r>
      <w:r w:rsidR="00DB73AD" w:rsidRPr="00840308">
        <w:rPr>
          <w:rFonts w:asciiTheme="minorHAnsi" w:hAnsiTheme="minorHAnsi" w:cstheme="minorHAnsi"/>
          <w:sz w:val="22"/>
          <w:szCs w:val="22"/>
          <w:shd w:val="clear" w:color="auto" w:fill="FFFFFF"/>
        </w:rPr>
        <w:t xml:space="preserve"> Une équipe solidaire, composée de professionnels passionnés.</w:t>
      </w:r>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shd w:val="clear" w:color="auto" w:fill="FFFFFF"/>
        </w:rPr>
        <w:t>Nous avons des opportunités de collaboration pour vous.</w:t>
      </w:r>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shd w:val="clear" w:color="auto" w:fill="FFFFFF"/>
        </w:rPr>
        <w:t>Pour plus d’informations, vous pouvez consulter nos offres de collaboration :</w:t>
      </w:r>
      <w:r w:rsidR="00DB73AD" w:rsidRPr="00840308">
        <w:rPr>
          <w:rStyle w:val="apple-converted-space"/>
          <w:rFonts w:asciiTheme="minorHAnsi" w:eastAsiaTheme="majorEastAsia" w:hAnsiTheme="minorHAnsi" w:cstheme="minorHAnsi"/>
          <w:sz w:val="22"/>
          <w:szCs w:val="22"/>
          <w:shd w:val="clear" w:color="auto" w:fill="FFFFFF"/>
        </w:rPr>
        <w:t> </w:t>
      </w:r>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rPr>
        <w:lastRenderedPageBreak/>
        <w:br/>
      </w:r>
      <w:r w:rsidR="00DB73AD" w:rsidRPr="00840308">
        <w:rPr>
          <w:rFonts w:asciiTheme="minorHAnsi" w:hAnsiTheme="minorHAnsi" w:cstheme="minorHAnsi"/>
          <w:sz w:val="22"/>
          <w:szCs w:val="22"/>
          <w:shd w:val="clear" w:color="auto" w:fill="FFFFFF"/>
        </w:rPr>
        <w:t>-</w:t>
      </w:r>
      <w:r w:rsidR="00DB73AD" w:rsidRPr="00840308">
        <w:rPr>
          <w:rStyle w:val="apple-converted-space"/>
          <w:rFonts w:asciiTheme="minorHAnsi" w:eastAsiaTheme="majorEastAsia" w:hAnsiTheme="minorHAnsi" w:cstheme="minorHAnsi"/>
          <w:sz w:val="22"/>
          <w:szCs w:val="22"/>
          <w:shd w:val="clear" w:color="auto" w:fill="FFFFFF"/>
        </w:rPr>
        <w:t> </w:t>
      </w:r>
      <w:hyperlink r:id="rId25" w:tgtFrame="_self" w:history="1">
        <w:r w:rsidR="00DB73AD" w:rsidRPr="00840308">
          <w:rPr>
            <w:rStyle w:val="Lienhypertexte"/>
            <w:rFonts w:asciiTheme="minorHAnsi" w:hAnsiTheme="minorHAnsi" w:cstheme="minorHAnsi"/>
            <w:sz w:val="22"/>
            <w:szCs w:val="22"/>
          </w:rPr>
          <w:t>https://lnkd.in/devcEZ8v</w:t>
        </w:r>
      </w:hyperlink>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shd w:val="clear" w:color="auto" w:fill="FFFFFF"/>
        </w:rPr>
        <w:t>-</w:t>
      </w:r>
      <w:r w:rsidR="00DB73AD" w:rsidRPr="00840308">
        <w:rPr>
          <w:rStyle w:val="apple-converted-space"/>
          <w:rFonts w:asciiTheme="minorHAnsi" w:eastAsiaTheme="majorEastAsia" w:hAnsiTheme="minorHAnsi" w:cstheme="minorHAnsi"/>
          <w:sz w:val="22"/>
          <w:szCs w:val="22"/>
          <w:shd w:val="clear" w:color="auto" w:fill="FFFFFF"/>
        </w:rPr>
        <w:t> </w:t>
      </w:r>
      <w:hyperlink r:id="rId26" w:tgtFrame="_self" w:history="1">
        <w:r w:rsidR="00DB73AD" w:rsidRPr="00840308">
          <w:rPr>
            <w:rStyle w:val="Lienhypertexte"/>
            <w:rFonts w:asciiTheme="minorHAnsi" w:hAnsiTheme="minorHAnsi" w:cstheme="minorHAnsi"/>
            <w:sz w:val="22"/>
            <w:szCs w:val="22"/>
          </w:rPr>
          <w:t>https://lnkd.in/d6XSHQ4B</w:t>
        </w:r>
      </w:hyperlink>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shd w:val="clear" w:color="auto" w:fill="FFFFFF"/>
        </w:rPr>
        <w:t>-</w:t>
      </w:r>
      <w:r w:rsidR="00DB73AD" w:rsidRPr="00840308">
        <w:rPr>
          <w:rStyle w:val="apple-converted-space"/>
          <w:rFonts w:asciiTheme="minorHAnsi" w:eastAsiaTheme="majorEastAsia" w:hAnsiTheme="minorHAnsi" w:cstheme="minorHAnsi"/>
          <w:sz w:val="22"/>
          <w:szCs w:val="22"/>
          <w:shd w:val="clear" w:color="auto" w:fill="FFFFFF"/>
        </w:rPr>
        <w:t> </w:t>
      </w:r>
      <w:hyperlink r:id="rId27" w:tgtFrame="_self" w:history="1">
        <w:r w:rsidR="00DB73AD" w:rsidRPr="00840308">
          <w:rPr>
            <w:rStyle w:val="Lienhypertexte"/>
            <w:rFonts w:asciiTheme="minorHAnsi" w:hAnsiTheme="minorHAnsi" w:cstheme="minorHAnsi"/>
            <w:sz w:val="22"/>
            <w:szCs w:val="22"/>
          </w:rPr>
          <w:t>https://lnkd.in/dgknt2Gb</w:t>
        </w:r>
      </w:hyperlink>
      <w:r w:rsidR="00DB73AD" w:rsidRPr="00840308">
        <w:rPr>
          <w:rFonts w:asciiTheme="minorHAnsi" w:hAnsiTheme="minorHAnsi" w:cstheme="minorHAnsi"/>
          <w:sz w:val="22"/>
          <w:szCs w:val="22"/>
        </w:rPr>
        <w:br/>
      </w:r>
      <w:r w:rsidR="00DB73AD" w:rsidRPr="00840308">
        <w:rPr>
          <w:rFonts w:asciiTheme="minorHAnsi" w:hAnsiTheme="minorHAnsi" w:cstheme="minorHAnsi"/>
          <w:sz w:val="22"/>
          <w:szCs w:val="22"/>
        </w:rPr>
        <w:br/>
      </w:r>
      <w:hyperlink r:id="rId28" w:history="1">
        <w:r w:rsidR="00DB73AD" w:rsidRPr="00840308">
          <w:rPr>
            <w:rStyle w:val="Lienhypertexte"/>
            <w:rFonts w:asciiTheme="minorHAnsi" w:hAnsiTheme="minorHAnsi" w:cstheme="minorHAnsi"/>
            <w:sz w:val="22"/>
            <w:szCs w:val="22"/>
          </w:rPr>
          <w:t>#ArtlexRecrute</w:t>
        </w:r>
      </w:hyperlink>
      <w:r w:rsidR="00DB73AD" w:rsidRPr="00840308">
        <w:rPr>
          <w:rStyle w:val="apple-converted-space"/>
          <w:rFonts w:asciiTheme="minorHAnsi" w:eastAsiaTheme="majorEastAsia" w:hAnsiTheme="minorHAnsi" w:cstheme="minorHAnsi"/>
          <w:sz w:val="22"/>
          <w:szCs w:val="22"/>
          <w:shd w:val="clear" w:color="auto" w:fill="FFFFFF"/>
        </w:rPr>
        <w:t> </w:t>
      </w:r>
      <w:hyperlink r:id="rId29" w:history="1">
        <w:r w:rsidR="00DB73AD" w:rsidRPr="00840308">
          <w:rPr>
            <w:rStyle w:val="Lienhypertexte"/>
            <w:rFonts w:asciiTheme="minorHAnsi" w:hAnsiTheme="minorHAnsi" w:cstheme="minorHAnsi"/>
            <w:sz w:val="22"/>
            <w:szCs w:val="22"/>
          </w:rPr>
          <w:t>#Collaboration</w:t>
        </w:r>
      </w:hyperlink>
      <w:r w:rsidR="00DB73AD" w:rsidRPr="00840308">
        <w:rPr>
          <w:rStyle w:val="apple-converted-space"/>
          <w:rFonts w:asciiTheme="minorHAnsi" w:eastAsiaTheme="majorEastAsia" w:hAnsiTheme="minorHAnsi" w:cstheme="minorHAnsi"/>
          <w:sz w:val="22"/>
          <w:szCs w:val="22"/>
          <w:shd w:val="clear" w:color="auto" w:fill="FFFFFF"/>
        </w:rPr>
        <w:t> </w:t>
      </w:r>
      <w:hyperlink r:id="rId30" w:history="1">
        <w:r w:rsidR="00DB73AD" w:rsidRPr="00840308">
          <w:rPr>
            <w:rStyle w:val="Lienhypertexte"/>
            <w:rFonts w:asciiTheme="minorHAnsi" w:hAnsiTheme="minorHAnsi" w:cstheme="minorHAnsi"/>
            <w:sz w:val="22"/>
            <w:szCs w:val="22"/>
          </w:rPr>
          <w:t>#DroitÉconomique</w:t>
        </w:r>
      </w:hyperlink>
      <w:r w:rsidR="00DB73AD" w:rsidRPr="00840308">
        <w:rPr>
          <w:rStyle w:val="apple-converted-space"/>
          <w:rFonts w:asciiTheme="minorHAnsi" w:eastAsiaTheme="majorEastAsia" w:hAnsiTheme="minorHAnsi" w:cstheme="minorHAnsi"/>
          <w:sz w:val="22"/>
          <w:szCs w:val="22"/>
          <w:shd w:val="clear" w:color="auto" w:fill="FFFFFF"/>
        </w:rPr>
        <w:t> </w:t>
      </w:r>
      <w:hyperlink r:id="rId31" w:history="1">
        <w:r w:rsidR="00DB73AD" w:rsidRPr="00840308">
          <w:rPr>
            <w:rStyle w:val="Lienhypertexte"/>
            <w:rFonts w:asciiTheme="minorHAnsi" w:hAnsiTheme="minorHAnsi" w:cstheme="minorHAnsi"/>
            <w:sz w:val="22"/>
            <w:szCs w:val="22"/>
          </w:rPr>
          <w:t>#DroitCommercial</w:t>
        </w:r>
      </w:hyperlink>
      <w:hyperlink r:id="rId32" w:history="1">
        <w:r w:rsidR="00DB73AD" w:rsidRPr="00840308">
          <w:rPr>
            <w:rStyle w:val="Lienhypertexte"/>
            <w:rFonts w:asciiTheme="minorHAnsi" w:hAnsiTheme="minorHAnsi" w:cstheme="minorHAnsi"/>
            <w:sz w:val="22"/>
            <w:szCs w:val="22"/>
          </w:rPr>
          <w:t>#PropriétéIntellectuelle</w:t>
        </w:r>
      </w:hyperlink>
      <w:r w:rsidR="00DB73AD" w:rsidRPr="00840308">
        <w:rPr>
          <w:rFonts w:asciiTheme="minorHAnsi" w:hAnsiTheme="minorHAnsi" w:cstheme="minorHAnsi"/>
          <w:sz w:val="22"/>
          <w:szCs w:val="22"/>
          <w:shd w:val="clear" w:color="auto" w:fill="FFFFFF"/>
        </w:rPr>
        <w:t> </w:t>
      </w:r>
      <w:hyperlink r:id="rId33" w:history="1">
        <w:r w:rsidR="00DB73AD" w:rsidRPr="00840308">
          <w:rPr>
            <w:rStyle w:val="Lienhypertexte"/>
            <w:rFonts w:asciiTheme="minorHAnsi" w:hAnsiTheme="minorHAnsi" w:cstheme="minorHAnsi"/>
            <w:sz w:val="22"/>
            <w:szCs w:val="22"/>
          </w:rPr>
          <w:t>#offres</w:t>
        </w:r>
      </w:hyperlink>
      <w:r w:rsidR="00DB73AD" w:rsidRPr="00840308">
        <w:rPr>
          <w:rStyle w:val="apple-converted-space"/>
          <w:rFonts w:asciiTheme="minorHAnsi" w:eastAsiaTheme="majorEastAsia" w:hAnsiTheme="minorHAnsi" w:cstheme="minorHAnsi"/>
          <w:sz w:val="22"/>
          <w:szCs w:val="22"/>
          <w:shd w:val="clear" w:color="auto" w:fill="FFFFFF"/>
        </w:rPr>
        <w:t> </w:t>
      </w:r>
    </w:p>
    <w:p w14:paraId="1F4B2FF8" w14:textId="77777777" w:rsidR="00DB73AD" w:rsidRPr="00840308" w:rsidRDefault="00DB73AD" w:rsidP="00DB73AD">
      <w:pPr>
        <w:pBdr>
          <w:bottom w:val="single" w:sz="4" w:space="1" w:color="auto"/>
        </w:pBdr>
        <w:spacing w:before="100" w:beforeAutospacing="1" w:after="100" w:afterAutospacing="1"/>
        <w:contextualSpacing/>
        <w:mirrorIndents/>
        <w:rPr>
          <w:rStyle w:val="apple-converted-space"/>
          <w:rFonts w:asciiTheme="minorHAnsi" w:eastAsiaTheme="majorEastAsia" w:hAnsiTheme="minorHAnsi" w:cstheme="minorHAnsi"/>
          <w:sz w:val="22"/>
          <w:szCs w:val="22"/>
          <w:shd w:val="clear" w:color="auto" w:fill="FFFFFF"/>
        </w:rPr>
      </w:pPr>
    </w:p>
    <w:p w14:paraId="227C003B" w14:textId="77777777" w:rsidR="00DB73AD" w:rsidRPr="00840308" w:rsidRDefault="00DB73AD" w:rsidP="00DB73AD">
      <w:pPr>
        <w:contextualSpacing/>
        <w:mirrorIndents/>
        <w:rPr>
          <w:rFonts w:asciiTheme="minorHAnsi" w:hAnsiTheme="minorHAnsi" w:cstheme="minorHAnsi"/>
          <w:color w:val="0000FF"/>
          <w:sz w:val="22"/>
          <w:szCs w:val="22"/>
          <w:u w:val="single"/>
        </w:rPr>
      </w:pPr>
      <w:r w:rsidRPr="00840308">
        <w:rPr>
          <w:rFonts w:asciiTheme="minorHAnsi" w:hAnsiTheme="minorHAnsi" w:cstheme="minorHAnsi"/>
          <w:sz w:val="22"/>
          <w:szCs w:val="22"/>
        </w:rPr>
        <w:fldChar w:fldCharType="begin"/>
      </w:r>
      <w:r w:rsidRPr="00840308">
        <w:rPr>
          <w:rFonts w:asciiTheme="minorHAnsi" w:hAnsiTheme="minorHAnsi" w:cstheme="minorHAnsi"/>
          <w:sz w:val="22"/>
          <w:szCs w:val="22"/>
        </w:rPr>
        <w:instrText>HYPERLINK "https://www.linkedin.com/company/hermes-group/life"</w:instrText>
      </w:r>
      <w:r w:rsidRPr="00840308">
        <w:rPr>
          <w:rFonts w:asciiTheme="minorHAnsi" w:hAnsiTheme="minorHAnsi" w:cstheme="minorHAnsi"/>
          <w:sz w:val="22"/>
          <w:szCs w:val="22"/>
        </w:rPr>
        <w:fldChar w:fldCharType="separate"/>
      </w:r>
    </w:p>
    <w:p w14:paraId="0A21A7AF" w14:textId="77777777" w:rsidR="00DB73AD" w:rsidRPr="00840308" w:rsidRDefault="00DB73AD" w:rsidP="00DB73AD">
      <w:pPr>
        <w:contextualSpacing/>
        <w:mirrorIndents/>
        <w:rPr>
          <w:rFonts w:asciiTheme="minorHAnsi" w:hAnsiTheme="minorHAnsi" w:cstheme="minorHAnsi"/>
          <w:b/>
          <w:bCs/>
          <w:sz w:val="22"/>
          <w:szCs w:val="22"/>
        </w:rPr>
      </w:pPr>
      <w:r w:rsidRPr="00840308">
        <w:rPr>
          <w:rFonts w:asciiTheme="minorHAnsi" w:hAnsiTheme="minorHAnsi" w:cstheme="minorHAnsi"/>
          <w:b/>
          <w:bCs/>
          <w:sz w:val="22"/>
          <w:szCs w:val="22"/>
        </w:rPr>
        <w:t>Offre n° 7</w:t>
      </w:r>
    </w:p>
    <w:p w14:paraId="482AACA8" w14:textId="7A895915"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color w:val="0000FF"/>
          <w:sz w:val="22"/>
          <w:szCs w:val="22"/>
        </w:rPr>
        <w:fldChar w:fldCharType="begin"/>
      </w:r>
      <w:r w:rsidR="00733B5A">
        <w:rPr>
          <w:rFonts w:asciiTheme="minorHAnsi" w:hAnsiTheme="minorHAnsi" w:cstheme="minorHAnsi"/>
          <w:color w:val="0000FF"/>
          <w:sz w:val="22"/>
          <w:szCs w:val="22"/>
        </w:rPr>
        <w:instrText xml:space="preserve"> INCLUDEPICTURE "C:\\Users\\aekahn\\Library\\Group Containers\\UBF8T346G9.ms\\WebArchiveCopyPasteTempFiles\\com.microsoft.Word\\1551795433647?e=1704326400&amp;v=beta&amp;t=TIsWRWqnugedNja8MDA13nsrOXbPAQuknlB5VN3-shI" \* MERGEFORMAT </w:instrText>
      </w:r>
      <w:r w:rsidRPr="00840308">
        <w:rPr>
          <w:rFonts w:asciiTheme="minorHAnsi" w:hAnsiTheme="minorHAnsi" w:cstheme="minorHAnsi"/>
          <w:color w:val="0000FF"/>
          <w:sz w:val="22"/>
          <w:szCs w:val="22"/>
        </w:rPr>
        <w:fldChar w:fldCharType="separate"/>
      </w:r>
      <w:r w:rsidRPr="00840308">
        <w:rPr>
          <w:rFonts w:asciiTheme="minorHAnsi" w:hAnsiTheme="minorHAnsi" w:cstheme="minorHAnsi"/>
          <w:noProof/>
          <w:color w:val="0000FF"/>
          <w:sz w:val="22"/>
          <w:szCs w:val="22"/>
        </w:rPr>
        <w:drawing>
          <wp:inline distT="0" distB="0" distL="0" distR="0" wp14:anchorId="2FBF58FB" wp14:editId="5AC567E7">
            <wp:extent cx="609600" cy="609600"/>
            <wp:effectExtent l="0" t="0" r="0" b="0"/>
            <wp:docPr id="1258742388" name="Image 6" descr="Logo de Hermè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7169" descr="Logo de Hermès">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840308">
        <w:rPr>
          <w:rFonts w:asciiTheme="minorHAnsi" w:hAnsiTheme="minorHAnsi" w:cstheme="minorHAnsi"/>
          <w:color w:val="0000FF"/>
          <w:sz w:val="22"/>
          <w:szCs w:val="22"/>
        </w:rPr>
        <w:fldChar w:fldCharType="end"/>
      </w:r>
    </w:p>
    <w:p w14:paraId="282E78D5"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fldChar w:fldCharType="end"/>
      </w:r>
      <w:r w:rsidRPr="00840308">
        <w:rPr>
          <w:rFonts w:asciiTheme="minorHAnsi" w:hAnsiTheme="minorHAnsi" w:cstheme="minorHAnsi"/>
          <w:b/>
          <w:bCs/>
          <w:kern w:val="36"/>
          <w:sz w:val="22"/>
          <w:szCs w:val="22"/>
        </w:rPr>
        <w:t>CDD - JURISTE Propriété intellectuelle et lutte anti-contrefaçon H/F</w:t>
      </w:r>
    </w:p>
    <w:p w14:paraId="19DE4804" w14:textId="77777777" w:rsidR="00DB73AD" w:rsidRPr="00840308" w:rsidRDefault="00733B5A" w:rsidP="00DB73AD">
      <w:pPr>
        <w:contextualSpacing/>
        <w:mirrorIndents/>
        <w:rPr>
          <w:rFonts w:asciiTheme="minorHAnsi" w:hAnsiTheme="minorHAnsi" w:cstheme="minorHAnsi"/>
          <w:sz w:val="22"/>
          <w:szCs w:val="22"/>
        </w:rPr>
      </w:pPr>
      <w:hyperlink r:id="rId36" w:tgtFrame="_self" w:history="1">
        <w:r w:rsidR="00DB73AD" w:rsidRPr="00840308">
          <w:rPr>
            <w:rFonts w:asciiTheme="minorHAnsi" w:hAnsiTheme="minorHAnsi" w:cstheme="minorHAnsi"/>
            <w:color w:val="0000FF"/>
            <w:sz w:val="22"/>
            <w:szCs w:val="22"/>
            <w:u w:val="single"/>
          </w:rPr>
          <w:t>Hermès</w:t>
        </w:r>
      </w:hyperlink>
      <w:r w:rsidR="00DB73AD" w:rsidRPr="00840308">
        <w:rPr>
          <w:rFonts w:asciiTheme="minorHAnsi" w:hAnsiTheme="minorHAnsi" w:cstheme="minorHAnsi"/>
          <w:sz w:val="22"/>
          <w:szCs w:val="22"/>
        </w:rPr>
        <w:t xml:space="preserve"> · Paris, Île-de-France, France Republiée   il y a 3 mois</w:t>
      </w:r>
    </w:p>
    <w:p w14:paraId="7F7D839C" w14:textId="77777777" w:rsidR="00DB73AD" w:rsidRPr="00840308" w:rsidRDefault="00DB73AD" w:rsidP="00DB73AD">
      <w:pPr>
        <w:numPr>
          <w:ilvl w:val="0"/>
          <w:numId w:val="29"/>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Contrat · Manager</w:t>
      </w:r>
    </w:p>
    <w:p w14:paraId="0D2F06CA" w14:textId="77777777" w:rsidR="00DB73AD" w:rsidRPr="00840308" w:rsidRDefault="00DB73AD" w:rsidP="00DB73AD">
      <w:pPr>
        <w:numPr>
          <w:ilvl w:val="0"/>
          <w:numId w:val="29"/>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de 10 000 employés · Commerce de détail d’articles de joaillerie et de bijouterie</w:t>
      </w:r>
    </w:p>
    <w:p w14:paraId="6024244F" w14:textId="77777777" w:rsidR="00DB73AD" w:rsidRPr="00840308" w:rsidRDefault="00DB73AD" w:rsidP="00DB73AD">
      <w:pPr>
        <w:spacing w:before="100" w:beforeAutospacing="1" w:after="100" w:afterAutospacing="1"/>
        <w:contextualSpacing/>
        <w:mirrorIndents/>
        <w:outlineLvl w:val="1"/>
        <w:rPr>
          <w:rFonts w:asciiTheme="minorHAnsi" w:hAnsiTheme="minorHAnsi" w:cstheme="minorHAnsi"/>
          <w:b/>
          <w:bCs/>
          <w:sz w:val="22"/>
          <w:szCs w:val="22"/>
        </w:rPr>
      </w:pPr>
      <w:r w:rsidRPr="00840308">
        <w:rPr>
          <w:rFonts w:asciiTheme="minorHAnsi" w:hAnsiTheme="minorHAnsi" w:cstheme="minorHAnsi"/>
          <w:b/>
          <w:bCs/>
          <w:sz w:val="22"/>
          <w:szCs w:val="22"/>
        </w:rPr>
        <w:t>À propos de l’offre d’emploi</w:t>
      </w:r>
    </w:p>
    <w:p w14:paraId="6591DBFD"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u w:val="single"/>
        </w:rPr>
        <w:t>Eléments de contexte</w:t>
      </w:r>
    </w:p>
    <w:p w14:paraId="27B16B54" w14:textId="77777777" w:rsidR="00DB73AD" w:rsidRPr="00840308" w:rsidRDefault="00DB73AD" w:rsidP="00DB73AD">
      <w:pPr>
        <w:contextualSpacing/>
        <w:mirrorIndents/>
        <w:rPr>
          <w:rFonts w:asciiTheme="minorHAnsi" w:hAnsiTheme="minorHAnsi" w:cstheme="minorHAnsi"/>
          <w:sz w:val="22"/>
          <w:szCs w:val="22"/>
        </w:rPr>
      </w:pPr>
    </w:p>
    <w:p w14:paraId="5C6F3700"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La Direction Juridique d'Hermès International constitue le pôle de compétences juridiques du groupe Hermès. Elle intervient sur tous les domaines du droit (à l’exception du droit fiscal et du droit social), auprès de toutes les entités du groupe (fabrication et distribution) et dans l’ensemble des pays du monde.</w:t>
      </w:r>
    </w:p>
    <w:p w14:paraId="319DF1C3"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Elle est organisée à la fois en pôles de spécialités avec des départements ou divisions spécialisés dans un domaine de droit (Société &amp; Boursier, Immobilier, Fusions &amp; Acquisitions, Compliance, Data Protection, Gestion de Portefeuille et Lutte Anti-Contrefaçon), en pôles d’activité avec des équipes généralistes en charge des Métiers et du Retail, et en pôles régionaux avec des équipes juridiques en Chine, au Japon, à Singapour, en Corée du sud, et aux Etats-Unis.</w:t>
      </w:r>
    </w:p>
    <w:p w14:paraId="13509BDC"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Cet ensemble est composé d’une cinquantaine de personnes dont une majorité de juristes.</w:t>
      </w:r>
    </w:p>
    <w:p w14:paraId="16780E7B"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La Direction Juridique Lutte Anti-contrefaçon constitue l’un desdits pôle de spécialités. Elle a pour mission de défendre les Droits de propriété intellectuelle du groupe, tant dans le monde réel que virtuel.</w:t>
      </w:r>
    </w:p>
    <w:p w14:paraId="16D04A12"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Dans le cadre d’un remplacement pour congé maternité, la Direction Juridique Anti-contrefaçon recherche un juriste spécialisé en propriété intellectuelle.</w:t>
      </w:r>
    </w:p>
    <w:p w14:paraId="4FB64FA8" w14:textId="77777777" w:rsidR="00DB73AD" w:rsidRPr="00840308" w:rsidRDefault="00DB73AD" w:rsidP="00DB73AD">
      <w:pPr>
        <w:contextualSpacing/>
        <w:mirrorIndents/>
        <w:rPr>
          <w:rFonts w:asciiTheme="minorHAnsi" w:hAnsiTheme="minorHAnsi" w:cstheme="minorHAnsi"/>
          <w:sz w:val="22"/>
          <w:szCs w:val="22"/>
        </w:rPr>
      </w:pPr>
    </w:p>
    <w:p w14:paraId="201AC5F0"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u w:val="single"/>
        </w:rPr>
        <w:t>Principales responsabilités</w:t>
      </w:r>
    </w:p>
    <w:p w14:paraId="3E283CDD"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sz w:val="22"/>
          <w:szCs w:val="22"/>
        </w:rPr>
        <w:t>Sous la responsabilité du Directeur Juridique Anti-contrefaçon, et en collaboration avec la Paralégale pour les dossiers douanes, vous aurez notamment pour mission :</w:t>
      </w:r>
    </w:p>
    <w:p w14:paraId="28B3B85D" w14:textId="77777777" w:rsidR="00DB73AD" w:rsidRPr="00840308" w:rsidRDefault="00DB73AD" w:rsidP="00DB73AD">
      <w:pPr>
        <w:numPr>
          <w:ilvl w:val="0"/>
          <w:numId w:val="3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Le suivi de dossiers administratifs dans la zone susmentionnée :</w:t>
      </w:r>
    </w:p>
    <w:p w14:paraId="11B4859B" w14:textId="77777777" w:rsidR="00DB73AD" w:rsidRPr="00840308" w:rsidRDefault="00DB73AD" w:rsidP="00DB73AD">
      <w:pPr>
        <w:numPr>
          <w:ilvl w:val="0"/>
          <w:numId w:val="3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Mise en place et/ou renouvellement des demandes d’intervention auprès des douanes</w:t>
      </w:r>
    </w:p>
    <w:p w14:paraId="5576392A" w14:textId="77777777" w:rsidR="00DB73AD" w:rsidRPr="00840308" w:rsidRDefault="00DB73AD" w:rsidP="00DB73AD">
      <w:pPr>
        <w:numPr>
          <w:ilvl w:val="0"/>
          <w:numId w:val="3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Formation des autorités (douanes, police, gendarmerie…)</w:t>
      </w:r>
    </w:p>
    <w:p w14:paraId="337BE064" w14:textId="77777777" w:rsidR="00DB73AD" w:rsidRPr="00840308" w:rsidRDefault="00DB73AD" w:rsidP="00DB73AD">
      <w:pPr>
        <w:numPr>
          <w:ilvl w:val="0"/>
          <w:numId w:val="3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Réponse aux demandes d’expertises dans le cadre de procédures douanières ou pénales</w:t>
      </w:r>
    </w:p>
    <w:p w14:paraId="325C37E4" w14:textId="77777777" w:rsidR="00DB73AD" w:rsidRPr="00840308" w:rsidRDefault="00DB73AD" w:rsidP="00DB73AD">
      <w:pPr>
        <w:numPr>
          <w:ilvl w:val="0"/>
          <w:numId w:val="3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Le suivi de précontentieux et contentieux en matière civile et pénale, en demande ou en défense, en lien avec les enquêteurs et cabinets d’avocats locaux</w:t>
      </w:r>
    </w:p>
    <w:p w14:paraId="16D8FE52" w14:textId="77777777" w:rsidR="00DB73AD" w:rsidRPr="00840308" w:rsidRDefault="00DB73AD" w:rsidP="00DB73AD">
      <w:pPr>
        <w:numPr>
          <w:ilvl w:val="0"/>
          <w:numId w:val="3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La contribution à la lutte anti-contrefaçon en ligne</w:t>
      </w:r>
    </w:p>
    <w:p w14:paraId="1DA15720" w14:textId="77777777" w:rsidR="00DB73AD" w:rsidRPr="00840308" w:rsidRDefault="00DB73AD" w:rsidP="00DB73AD">
      <w:pPr>
        <w:numPr>
          <w:ilvl w:val="0"/>
          <w:numId w:val="3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Surveillance des plateformes de vente en ligne et réseaux sociaux</w:t>
      </w:r>
    </w:p>
    <w:p w14:paraId="5198171A" w14:textId="77777777" w:rsidR="00DB73AD" w:rsidRPr="00840308" w:rsidRDefault="00DB73AD" w:rsidP="00DB73AD">
      <w:pPr>
        <w:numPr>
          <w:ilvl w:val="0"/>
          <w:numId w:val="30"/>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 xml:space="preserve">Prise d’actions en collaborations avec les prestataires internet </w:t>
      </w:r>
    </w:p>
    <w:p w14:paraId="52BB2E4A"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u w:val="single"/>
        </w:rPr>
        <w:t>Profil</w:t>
      </w:r>
      <w:r w:rsidRPr="00840308">
        <w:rPr>
          <w:rFonts w:asciiTheme="minorHAnsi" w:hAnsiTheme="minorHAnsi" w:cstheme="minorHAnsi"/>
          <w:b/>
          <w:bCs/>
          <w:sz w:val="22"/>
          <w:szCs w:val="22"/>
        </w:rPr>
        <w:t xml:space="preserve"> :</w:t>
      </w:r>
    </w:p>
    <w:p w14:paraId="71EBB1A9" w14:textId="77777777" w:rsidR="00DB73AD" w:rsidRPr="00840308" w:rsidRDefault="00DB73AD" w:rsidP="00DB73AD">
      <w:pPr>
        <w:numPr>
          <w:ilvl w:val="0"/>
          <w:numId w:val="3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Formation juridique universitaire en Droit de la Propriété Intellectuelle (Master 2)</w:t>
      </w:r>
    </w:p>
    <w:p w14:paraId="7A0B85FE" w14:textId="77777777" w:rsidR="00DB73AD" w:rsidRPr="00840308" w:rsidRDefault="00DB73AD" w:rsidP="00DB73AD">
      <w:pPr>
        <w:numPr>
          <w:ilvl w:val="0"/>
          <w:numId w:val="3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Maîtrise parfaite du français et de l’anglais tant à l’écrit qu’à l’oral</w:t>
      </w:r>
    </w:p>
    <w:p w14:paraId="27206D2B" w14:textId="77777777" w:rsidR="00DB73AD" w:rsidRPr="00840308" w:rsidRDefault="00DB73AD" w:rsidP="00DB73AD">
      <w:pPr>
        <w:numPr>
          <w:ilvl w:val="0"/>
          <w:numId w:val="31"/>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lastRenderedPageBreak/>
        <w:t>Une première expérience réussie, de 3 à 5 ans, dans une entreprise internationale, en matière de lutte anti-contrefaçon serait appréciée</w:t>
      </w:r>
    </w:p>
    <w:p w14:paraId="2208C2E5" w14:textId="77777777" w:rsidR="00DB73AD" w:rsidRPr="00840308" w:rsidRDefault="00DB73AD" w:rsidP="00DB73AD">
      <w:pPr>
        <w:contextualSpacing/>
        <w:mirrorIndents/>
        <w:rPr>
          <w:rFonts w:asciiTheme="minorHAnsi" w:hAnsiTheme="minorHAnsi" w:cstheme="minorHAnsi"/>
          <w:sz w:val="22"/>
          <w:szCs w:val="22"/>
        </w:rPr>
      </w:pPr>
      <w:r w:rsidRPr="00840308">
        <w:rPr>
          <w:rFonts w:asciiTheme="minorHAnsi" w:hAnsiTheme="minorHAnsi" w:cstheme="minorHAnsi"/>
          <w:b/>
          <w:bCs/>
          <w:sz w:val="22"/>
          <w:szCs w:val="22"/>
          <w:u w:val="single"/>
        </w:rPr>
        <w:t>Compétences requises</w:t>
      </w:r>
      <w:r w:rsidRPr="00840308">
        <w:rPr>
          <w:rFonts w:asciiTheme="minorHAnsi" w:hAnsiTheme="minorHAnsi" w:cstheme="minorHAnsi"/>
          <w:b/>
          <w:bCs/>
          <w:sz w:val="22"/>
          <w:szCs w:val="22"/>
        </w:rPr>
        <w:t xml:space="preserve"> :</w:t>
      </w:r>
    </w:p>
    <w:p w14:paraId="45298E7A" w14:textId="77777777" w:rsidR="00DB73AD" w:rsidRPr="00840308" w:rsidRDefault="00DB73AD" w:rsidP="00DB73AD">
      <w:pPr>
        <w:numPr>
          <w:ilvl w:val="0"/>
          <w:numId w:val="3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Qualités d’écoute, de communication et de travail en équipe</w:t>
      </w:r>
    </w:p>
    <w:p w14:paraId="664BBC81" w14:textId="77777777" w:rsidR="00DB73AD" w:rsidRPr="00840308" w:rsidRDefault="00DB73AD" w:rsidP="00DB73AD">
      <w:pPr>
        <w:numPr>
          <w:ilvl w:val="0"/>
          <w:numId w:val="3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Rigueur, organisation et pragmatisme</w:t>
      </w:r>
    </w:p>
    <w:p w14:paraId="028B8712" w14:textId="77777777" w:rsidR="00DB73AD" w:rsidRPr="00840308" w:rsidRDefault="00DB73AD" w:rsidP="00DB73AD">
      <w:pPr>
        <w:numPr>
          <w:ilvl w:val="0"/>
          <w:numId w:val="3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Qualités rédactionnelles</w:t>
      </w:r>
    </w:p>
    <w:p w14:paraId="3DC967B9" w14:textId="77777777" w:rsidR="00DB73AD" w:rsidRPr="00840308" w:rsidRDefault="00DB73AD" w:rsidP="00DB73AD">
      <w:pPr>
        <w:numPr>
          <w:ilvl w:val="0"/>
          <w:numId w:val="3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Faculté d’anticipation et réactivité</w:t>
      </w:r>
    </w:p>
    <w:p w14:paraId="729D0829" w14:textId="77777777" w:rsidR="00DB73AD" w:rsidRPr="00840308" w:rsidRDefault="00DB73AD" w:rsidP="00DB73AD">
      <w:pPr>
        <w:numPr>
          <w:ilvl w:val="0"/>
          <w:numId w:val="32"/>
        </w:numPr>
        <w:spacing w:before="100" w:beforeAutospacing="1" w:after="100" w:afterAutospacing="1"/>
        <w:contextualSpacing/>
        <w:mirrorIndents/>
        <w:rPr>
          <w:rFonts w:asciiTheme="minorHAnsi" w:hAnsiTheme="minorHAnsi" w:cstheme="minorHAnsi"/>
          <w:sz w:val="22"/>
          <w:szCs w:val="22"/>
        </w:rPr>
      </w:pPr>
      <w:r w:rsidRPr="00840308">
        <w:rPr>
          <w:rFonts w:asciiTheme="minorHAnsi" w:hAnsiTheme="minorHAnsi" w:cstheme="minorHAnsi"/>
          <w:sz w:val="22"/>
          <w:szCs w:val="22"/>
        </w:rPr>
        <w:t>Proactivité dans le développement de nouvelles compétences et partage de l’information</w:t>
      </w:r>
    </w:p>
    <w:p w14:paraId="0D4F0994" w14:textId="77777777" w:rsidR="00DB73AD" w:rsidRPr="00840308" w:rsidRDefault="00DB73AD" w:rsidP="00DB73AD">
      <w:pPr>
        <w:spacing w:before="100" w:beforeAutospacing="1" w:after="100" w:afterAutospacing="1"/>
        <w:contextualSpacing/>
        <w:mirrorIndents/>
        <w:rPr>
          <w:rFonts w:asciiTheme="minorHAnsi" w:hAnsiTheme="minorHAnsi" w:cstheme="minorHAnsi"/>
          <w:sz w:val="22"/>
          <w:szCs w:val="22"/>
        </w:rPr>
      </w:pPr>
    </w:p>
    <w:p w14:paraId="5FBE976B" w14:textId="77777777" w:rsidR="009B1046" w:rsidRPr="00840308" w:rsidRDefault="009B1046" w:rsidP="009B1046">
      <w:pPr>
        <w:jc w:val="both"/>
        <w:rPr>
          <w:rFonts w:asciiTheme="minorHAnsi" w:hAnsiTheme="minorHAnsi" w:cstheme="minorHAnsi"/>
          <w:iCs/>
          <w:color w:val="000000" w:themeColor="text1"/>
          <w:sz w:val="22"/>
          <w:szCs w:val="22"/>
        </w:rPr>
      </w:pPr>
    </w:p>
    <w:p w14:paraId="0054B098" w14:textId="77777777" w:rsidR="009B1046" w:rsidRPr="00840308" w:rsidRDefault="009B1046" w:rsidP="009B1046">
      <w:pPr>
        <w:jc w:val="both"/>
        <w:rPr>
          <w:rFonts w:asciiTheme="minorHAnsi" w:hAnsiTheme="minorHAnsi" w:cstheme="minorHAnsi"/>
          <w:iCs/>
          <w:color w:val="000000" w:themeColor="text1"/>
          <w:sz w:val="22"/>
          <w:szCs w:val="22"/>
        </w:rPr>
      </w:pPr>
    </w:p>
    <w:p w14:paraId="558EE993" w14:textId="77777777" w:rsidR="009B1046" w:rsidRPr="00840308" w:rsidRDefault="009B1046" w:rsidP="009B1046">
      <w:pPr>
        <w:jc w:val="both"/>
        <w:rPr>
          <w:rFonts w:asciiTheme="minorHAnsi" w:hAnsiTheme="minorHAnsi" w:cstheme="minorHAnsi"/>
          <w:iCs/>
          <w:color w:val="000000" w:themeColor="text1"/>
          <w:sz w:val="22"/>
          <w:szCs w:val="22"/>
        </w:rPr>
      </w:pPr>
    </w:p>
    <w:p w14:paraId="2D026BEF" w14:textId="034B9ACA" w:rsidR="009C13DB" w:rsidRPr="00840308" w:rsidRDefault="009C13DB">
      <w:pPr>
        <w:rPr>
          <w:rFonts w:asciiTheme="minorHAnsi" w:hAnsiTheme="minorHAnsi" w:cstheme="minorHAnsi"/>
          <w:iCs/>
          <w:color w:val="000000" w:themeColor="text1"/>
          <w:sz w:val="22"/>
          <w:szCs w:val="22"/>
        </w:rPr>
      </w:pPr>
      <w:r w:rsidRPr="00840308">
        <w:rPr>
          <w:rFonts w:asciiTheme="minorHAnsi" w:hAnsiTheme="minorHAnsi" w:cstheme="minorHAnsi"/>
          <w:iCs/>
          <w:color w:val="000000" w:themeColor="text1"/>
          <w:sz w:val="22"/>
          <w:szCs w:val="22"/>
        </w:rPr>
        <w:br w:type="page"/>
      </w:r>
    </w:p>
    <w:p w14:paraId="2A178F89" w14:textId="77777777" w:rsidR="009C13DB" w:rsidRDefault="009C13DB" w:rsidP="009C13DB">
      <w:pPr>
        <w:jc w:val="center"/>
        <w:rPr>
          <w:rFonts w:asciiTheme="minorHAnsi" w:hAnsiTheme="minorHAnsi" w:cstheme="minorHAnsi"/>
          <w:b/>
          <w:bCs/>
          <w:sz w:val="22"/>
          <w:szCs w:val="22"/>
        </w:rPr>
      </w:pPr>
    </w:p>
    <w:p w14:paraId="64EA38E1" w14:textId="77777777" w:rsidR="009C13DB" w:rsidRPr="006C2651" w:rsidRDefault="009C13DB" w:rsidP="009C13DB">
      <w:pPr>
        <w:jc w:val="center"/>
        <w:rPr>
          <w:rFonts w:asciiTheme="minorHAnsi" w:hAnsiTheme="minorHAnsi" w:cstheme="minorHAnsi"/>
          <w:b/>
          <w:bCs/>
          <w:sz w:val="22"/>
          <w:szCs w:val="22"/>
        </w:rPr>
      </w:pPr>
      <w:r w:rsidRPr="006C2651">
        <w:rPr>
          <w:rFonts w:asciiTheme="minorHAnsi" w:hAnsiTheme="minorHAnsi" w:cstheme="minorHAnsi"/>
          <w:b/>
          <w:bCs/>
          <w:sz w:val="22"/>
          <w:szCs w:val="22"/>
        </w:rPr>
        <w:t xml:space="preserve">ANNEXE </w:t>
      </w:r>
      <w:r>
        <w:rPr>
          <w:rFonts w:asciiTheme="minorHAnsi" w:hAnsiTheme="minorHAnsi" w:cstheme="minorHAnsi"/>
          <w:b/>
          <w:bCs/>
          <w:sz w:val="22"/>
          <w:szCs w:val="22"/>
        </w:rPr>
        <w:t>3</w:t>
      </w:r>
    </w:p>
    <w:p w14:paraId="0894F831" w14:textId="77777777" w:rsidR="009C13DB" w:rsidRPr="006C2651" w:rsidRDefault="009C13DB" w:rsidP="009C13DB">
      <w:pPr>
        <w:jc w:val="center"/>
        <w:rPr>
          <w:rFonts w:asciiTheme="minorHAnsi" w:hAnsiTheme="minorHAnsi" w:cstheme="minorHAnsi"/>
          <w:i/>
          <w:color w:val="00B050"/>
          <w:sz w:val="22"/>
          <w:szCs w:val="22"/>
          <w:u w:val="single"/>
        </w:rPr>
      </w:pPr>
      <w:r w:rsidRPr="006C2651">
        <w:rPr>
          <w:rFonts w:asciiTheme="minorHAnsi" w:hAnsiTheme="minorHAnsi" w:cstheme="minorHAnsi"/>
          <w:i/>
          <w:color w:val="00B050"/>
          <w:sz w:val="22"/>
          <w:szCs w:val="22"/>
          <w:u w:val="single"/>
        </w:rPr>
        <w:t>Benchmark des formations existantes</w:t>
      </w:r>
    </w:p>
    <w:p w14:paraId="56022B38" w14:textId="77777777" w:rsidR="009C13DB" w:rsidRPr="006C2651" w:rsidRDefault="009C13DB" w:rsidP="009C13DB">
      <w:pPr>
        <w:jc w:val="both"/>
        <w:rPr>
          <w:rFonts w:asciiTheme="minorHAnsi" w:hAnsiTheme="minorHAnsi" w:cstheme="minorHAnsi"/>
          <w:iCs/>
          <w:color w:val="000000" w:themeColor="text1"/>
          <w:sz w:val="22"/>
          <w:szCs w:val="22"/>
        </w:rPr>
      </w:pPr>
    </w:p>
    <w:p w14:paraId="2C40DEC2" w14:textId="77777777" w:rsidR="009C13DB" w:rsidRPr="006C2651" w:rsidRDefault="009C13DB" w:rsidP="009C13DB">
      <w:pPr>
        <w:jc w:val="both"/>
        <w:rPr>
          <w:rFonts w:asciiTheme="minorHAnsi" w:hAnsiTheme="minorHAnsi" w:cstheme="minorHAnsi"/>
          <w:b/>
          <w:bCs/>
          <w:iCs/>
          <w:color w:val="000000" w:themeColor="text1"/>
          <w:sz w:val="22"/>
          <w:szCs w:val="22"/>
        </w:rPr>
      </w:pPr>
    </w:p>
    <w:p w14:paraId="4FAE8308" w14:textId="77777777" w:rsidR="009C13DB" w:rsidRPr="006C2651" w:rsidRDefault="009C13DB" w:rsidP="009C13DB">
      <w:pPr>
        <w:jc w:val="both"/>
        <w:rPr>
          <w:rFonts w:asciiTheme="minorHAnsi" w:hAnsiTheme="minorHAnsi" w:cstheme="minorHAnsi"/>
          <w:b/>
          <w:bCs/>
          <w:iCs/>
          <w:color w:val="000000" w:themeColor="text1"/>
          <w:sz w:val="22"/>
          <w:szCs w:val="22"/>
        </w:rPr>
      </w:pPr>
      <w:r w:rsidRPr="006C2651">
        <w:rPr>
          <w:rFonts w:asciiTheme="minorHAnsi" w:hAnsiTheme="minorHAnsi" w:cstheme="minorHAnsi"/>
          <w:b/>
          <w:bCs/>
          <w:iCs/>
          <w:color w:val="000000" w:themeColor="text1"/>
          <w:sz w:val="22"/>
          <w:szCs w:val="22"/>
        </w:rPr>
        <w:t>Tableau des formations en droit de la PI proposées en alternance ou en alternance et en FI</w:t>
      </w:r>
    </w:p>
    <w:p w14:paraId="74E5997A" w14:textId="77777777" w:rsidR="009C13DB" w:rsidRPr="006C2651" w:rsidRDefault="009C13DB" w:rsidP="009C13DB">
      <w:pPr>
        <w:jc w:val="both"/>
        <w:rPr>
          <w:rFonts w:asciiTheme="minorHAnsi" w:hAnsiTheme="minorHAnsi" w:cstheme="minorHAnsi"/>
          <w:iCs/>
          <w:color w:val="000000" w:themeColor="text1"/>
          <w:sz w:val="22"/>
          <w:szCs w:val="22"/>
        </w:rPr>
      </w:pPr>
    </w:p>
    <w:tbl>
      <w:tblPr>
        <w:tblStyle w:val="Grilledutableau"/>
        <w:tblW w:w="5710" w:type="pct"/>
        <w:tblInd w:w="-714" w:type="dxa"/>
        <w:tblLook w:val="04A0" w:firstRow="1" w:lastRow="0" w:firstColumn="1" w:lastColumn="0" w:noHBand="0" w:noVBand="1"/>
      </w:tblPr>
      <w:tblGrid>
        <w:gridCol w:w="1560"/>
        <w:gridCol w:w="2345"/>
        <w:gridCol w:w="839"/>
        <w:gridCol w:w="2202"/>
        <w:gridCol w:w="3403"/>
      </w:tblGrid>
      <w:tr w:rsidR="009C13DB" w:rsidRPr="006C2651" w14:paraId="1A0C381C" w14:textId="77777777" w:rsidTr="00F22100">
        <w:trPr>
          <w:trHeight w:val="594"/>
        </w:trPr>
        <w:tc>
          <w:tcPr>
            <w:tcW w:w="754" w:type="pct"/>
          </w:tcPr>
          <w:p w14:paraId="273DD9C7" w14:textId="77777777" w:rsidR="009C13DB" w:rsidRPr="006C2651" w:rsidRDefault="009C13DB" w:rsidP="00F22100">
            <w:pPr>
              <w:jc w:val="center"/>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Établissement</w:t>
            </w:r>
          </w:p>
        </w:tc>
        <w:tc>
          <w:tcPr>
            <w:tcW w:w="1133" w:type="pct"/>
          </w:tcPr>
          <w:p w14:paraId="0AD875E5" w14:textId="77777777" w:rsidR="009C13DB" w:rsidRPr="006C2651" w:rsidRDefault="009C13DB" w:rsidP="00F22100">
            <w:pPr>
              <w:jc w:val="center"/>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Intitulé de la formation</w:t>
            </w:r>
          </w:p>
        </w:tc>
        <w:tc>
          <w:tcPr>
            <w:tcW w:w="405" w:type="pct"/>
          </w:tcPr>
          <w:p w14:paraId="2D2F9A6C" w14:textId="77777777" w:rsidR="009C13DB" w:rsidRPr="006C2651" w:rsidRDefault="009C13DB" w:rsidP="00F22100">
            <w:pPr>
              <w:jc w:val="center"/>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Niveau</w:t>
            </w:r>
          </w:p>
        </w:tc>
        <w:tc>
          <w:tcPr>
            <w:tcW w:w="1064" w:type="pct"/>
          </w:tcPr>
          <w:p w14:paraId="1643FEF9" w14:textId="77777777" w:rsidR="009C13DB" w:rsidRPr="006C2651" w:rsidRDefault="009C13DB" w:rsidP="00F22100">
            <w:pPr>
              <w:jc w:val="center"/>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Modalités</w:t>
            </w:r>
          </w:p>
        </w:tc>
        <w:tc>
          <w:tcPr>
            <w:tcW w:w="1644" w:type="pct"/>
          </w:tcPr>
          <w:p w14:paraId="499952D9" w14:textId="77777777" w:rsidR="009C13DB" w:rsidRPr="006C2651" w:rsidRDefault="009C13DB" w:rsidP="00F22100">
            <w:pPr>
              <w:jc w:val="center"/>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Débouchés</w:t>
            </w:r>
          </w:p>
        </w:tc>
      </w:tr>
      <w:tr w:rsidR="009C13DB" w:rsidRPr="006C2651" w14:paraId="249142D2" w14:textId="77777777" w:rsidTr="00F22100">
        <w:trPr>
          <w:trHeight w:val="287"/>
        </w:trPr>
        <w:tc>
          <w:tcPr>
            <w:tcW w:w="754" w:type="pct"/>
          </w:tcPr>
          <w:p w14:paraId="61D14583"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color w:val="000000" w:themeColor="text1"/>
                <w:sz w:val="20"/>
                <w:szCs w:val="20"/>
                <w:shd w:val="clear" w:color="auto" w:fill="FFFFFF"/>
              </w:rPr>
              <w:t>Sceaux</w:t>
            </w:r>
            <w:r w:rsidRPr="006C2651">
              <w:rPr>
                <w:rStyle w:val="apple-converted-space"/>
                <w:rFonts w:asciiTheme="minorHAnsi" w:hAnsiTheme="minorHAnsi" w:cstheme="minorHAnsi"/>
                <w:color w:val="000000" w:themeColor="text1"/>
                <w:sz w:val="20"/>
                <w:szCs w:val="20"/>
                <w:shd w:val="clear" w:color="auto" w:fill="FFFFFF"/>
              </w:rPr>
              <w:t xml:space="preserve">, </w:t>
            </w:r>
            <w:r w:rsidRPr="006C2651">
              <w:rPr>
                <w:rFonts w:asciiTheme="minorHAnsi" w:hAnsiTheme="minorHAnsi" w:cstheme="minorHAnsi"/>
                <w:color w:val="000000" w:themeColor="text1"/>
                <w:sz w:val="20"/>
                <w:szCs w:val="20"/>
                <w:shd w:val="clear" w:color="auto" w:fill="FFFFFF"/>
              </w:rPr>
              <w:t>Université Paris-Sud </w:t>
            </w:r>
          </w:p>
        </w:tc>
        <w:tc>
          <w:tcPr>
            <w:tcW w:w="1133" w:type="pct"/>
          </w:tcPr>
          <w:p w14:paraId="3464AD66"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color w:val="000000" w:themeColor="text1"/>
                <w:sz w:val="20"/>
                <w:szCs w:val="20"/>
              </w:rPr>
              <w:t>Master</w:t>
            </w:r>
            <w:r w:rsidRPr="006C2651">
              <w:rPr>
                <w:rFonts w:asciiTheme="minorHAnsi" w:hAnsiTheme="minorHAnsi" w:cstheme="minorHAnsi"/>
                <w:bCs/>
                <w:color w:val="000000" w:themeColor="text1"/>
                <w:kern w:val="36"/>
                <w:sz w:val="20"/>
                <w:szCs w:val="20"/>
              </w:rPr>
              <w:t xml:space="preserve"> 2 </w:t>
            </w:r>
            <w:r w:rsidRPr="006C2651">
              <w:rPr>
                <w:rFonts w:asciiTheme="minorHAnsi" w:hAnsiTheme="minorHAnsi" w:cstheme="minorHAnsi"/>
                <w:color w:val="000000" w:themeColor="text1"/>
                <w:sz w:val="20"/>
                <w:szCs w:val="20"/>
              </w:rPr>
              <w:t>Propriété Intellectuelle Appliquée</w:t>
            </w:r>
          </w:p>
        </w:tc>
        <w:tc>
          <w:tcPr>
            <w:tcW w:w="405" w:type="pct"/>
          </w:tcPr>
          <w:p w14:paraId="155CF0BB"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M2</w:t>
            </w:r>
          </w:p>
        </w:tc>
        <w:tc>
          <w:tcPr>
            <w:tcW w:w="1064" w:type="pct"/>
          </w:tcPr>
          <w:p w14:paraId="298C0522"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b/>
                <w:bCs/>
                <w:iCs/>
                <w:color w:val="000000" w:themeColor="text1"/>
                <w:sz w:val="20"/>
                <w:szCs w:val="20"/>
              </w:rPr>
              <w:t>Alternance</w:t>
            </w:r>
            <w:r w:rsidRPr="006C2651">
              <w:rPr>
                <w:rFonts w:asciiTheme="minorHAnsi" w:hAnsiTheme="minorHAnsi" w:cstheme="minorHAnsi"/>
                <w:iCs/>
                <w:color w:val="000000" w:themeColor="text1"/>
                <w:sz w:val="20"/>
                <w:szCs w:val="20"/>
              </w:rPr>
              <w:t xml:space="preserve">, </w:t>
            </w:r>
          </w:p>
          <w:p w14:paraId="7BADC2F6"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3 j. entreprise</w:t>
            </w:r>
          </w:p>
          <w:p w14:paraId="541D60DC"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 xml:space="preserve">2 j. formation  </w:t>
            </w:r>
          </w:p>
        </w:tc>
        <w:tc>
          <w:tcPr>
            <w:tcW w:w="1644" w:type="pct"/>
          </w:tcPr>
          <w:p w14:paraId="0619BDC1" w14:textId="77777777" w:rsidR="009C13DB" w:rsidRPr="003552FF" w:rsidRDefault="009C13DB" w:rsidP="00F22100">
            <w:pPr>
              <w:jc w:val="both"/>
              <w:rPr>
                <w:rFonts w:asciiTheme="minorHAnsi" w:hAnsiTheme="minorHAnsi" w:cstheme="minorHAnsi"/>
                <w:iCs/>
                <w:color w:val="000000" w:themeColor="text1"/>
                <w:sz w:val="20"/>
                <w:szCs w:val="20"/>
              </w:rPr>
            </w:pPr>
            <w:r w:rsidRPr="003552FF">
              <w:rPr>
                <w:rFonts w:asciiTheme="minorHAnsi" w:hAnsiTheme="minorHAnsi" w:cstheme="minorHAnsi"/>
                <w:color w:val="000000" w:themeColor="text1"/>
                <w:sz w:val="20"/>
                <w:szCs w:val="20"/>
                <w:shd w:val="clear" w:color="auto" w:fill="FFFFFF"/>
              </w:rPr>
              <w:t>Juriste d'entreprise (milieux de l'internet, de l'informatique, de l'audiovisuel, industries), Juriste dans des établissements à caractère culturel, des associations ou sociétés de gestion de droits, des organismes publics, collectivités territoriales, ministères, Avocat, Délégué à la protection des données</w:t>
            </w:r>
          </w:p>
        </w:tc>
      </w:tr>
      <w:tr w:rsidR="009C13DB" w:rsidRPr="006C2651" w14:paraId="0AF877AB" w14:textId="77777777" w:rsidTr="00F22100">
        <w:trPr>
          <w:trHeight w:val="296"/>
        </w:trPr>
        <w:tc>
          <w:tcPr>
            <w:tcW w:w="754" w:type="pct"/>
          </w:tcPr>
          <w:p w14:paraId="73BD447C"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bCs/>
                <w:color w:val="000000" w:themeColor="text1"/>
                <w:sz w:val="20"/>
                <w:szCs w:val="20"/>
              </w:rPr>
              <w:t xml:space="preserve">CEIPI </w:t>
            </w:r>
            <w:r w:rsidRPr="006C2651">
              <w:rPr>
                <w:rFonts w:asciiTheme="minorHAnsi" w:hAnsiTheme="minorHAnsi" w:cstheme="minorHAnsi"/>
                <w:color w:val="000000" w:themeColor="text1"/>
                <w:sz w:val="20"/>
                <w:szCs w:val="20"/>
              </w:rPr>
              <w:t>Strasbourg </w:t>
            </w:r>
          </w:p>
        </w:tc>
        <w:tc>
          <w:tcPr>
            <w:tcW w:w="1133" w:type="pct"/>
          </w:tcPr>
          <w:p w14:paraId="3EF92CDA" w14:textId="77777777" w:rsidR="009C13DB" w:rsidRPr="006C2651" w:rsidRDefault="009C13DB" w:rsidP="00F22100">
            <w:pPr>
              <w:rPr>
                <w:rFonts w:asciiTheme="minorHAnsi" w:hAnsiTheme="minorHAnsi" w:cstheme="minorHAnsi"/>
                <w:iCs/>
                <w:color w:val="000000" w:themeColor="text1"/>
                <w:sz w:val="20"/>
                <w:szCs w:val="20"/>
              </w:rPr>
            </w:pPr>
            <w:r w:rsidRPr="006C2651">
              <w:rPr>
                <w:rFonts w:asciiTheme="minorHAnsi" w:hAnsiTheme="minorHAnsi" w:cstheme="minorHAnsi"/>
                <w:color w:val="000000" w:themeColor="text1"/>
                <w:sz w:val="20"/>
                <w:szCs w:val="20"/>
              </w:rPr>
              <w:t xml:space="preserve">Master 2 </w:t>
            </w:r>
            <w:r w:rsidRPr="006C2651">
              <w:rPr>
                <w:rFonts w:asciiTheme="minorHAnsi" w:hAnsiTheme="minorHAnsi" w:cstheme="minorHAnsi"/>
                <w:color w:val="000000" w:themeColor="text1"/>
                <w:sz w:val="20"/>
                <w:szCs w:val="20"/>
                <w:shd w:val="clear" w:color="auto" w:fill="FFFFFF"/>
              </w:rPr>
              <w:t>Droit de la propriété intellectuelle et commerce international</w:t>
            </w:r>
          </w:p>
        </w:tc>
        <w:tc>
          <w:tcPr>
            <w:tcW w:w="405" w:type="pct"/>
          </w:tcPr>
          <w:p w14:paraId="783A7EEF"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M2</w:t>
            </w:r>
          </w:p>
        </w:tc>
        <w:tc>
          <w:tcPr>
            <w:tcW w:w="1064" w:type="pct"/>
          </w:tcPr>
          <w:p w14:paraId="77248B8F" w14:textId="77777777" w:rsidR="009C13DB" w:rsidRDefault="009C13DB" w:rsidP="00F22100">
            <w:pPr>
              <w:jc w:val="both"/>
              <w:rPr>
                <w:rFonts w:asciiTheme="minorHAnsi" w:hAnsiTheme="minorHAnsi" w:cstheme="minorHAnsi"/>
                <w:b/>
                <w:bCs/>
                <w:iCs/>
                <w:color w:val="000000" w:themeColor="text1"/>
                <w:sz w:val="20"/>
                <w:szCs w:val="20"/>
              </w:rPr>
            </w:pPr>
            <w:r w:rsidRPr="00583BB2">
              <w:rPr>
                <w:rFonts w:asciiTheme="minorHAnsi" w:hAnsiTheme="minorHAnsi" w:cstheme="minorHAnsi"/>
                <w:b/>
                <w:bCs/>
                <w:iCs/>
                <w:color w:val="000000" w:themeColor="text1"/>
                <w:sz w:val="20"/>
                <w:szCs w:val="20"/>
              </w:rPr>
              <w:t>Alternance</w:t>
            </w:r>
          </w:p>
          <w:p w14:paraId="500AED00" w14:textId="77777777" w:rsidR="009C13DB" w:rsidRDefault="009C13DB" w:rsidP="00F22100">
            <w:pPr>
              <w:jc w:val="both"/>
              <w:rPr>
                <w:rFonts w:asciiTheme="minorHAnsi" w:hAnsiTheme="minorHAnsi" w:cstheme="minorHAnsi"/>
                <w:color w:val="161925"/>
                <w:sz w:val="20"/>
                <w:szCs w:val="20"/>
              </w:rPr>
            </w:pPr>
            <w:r w:rsidRPr="00583BB2">
              <w:rPr>
                <w:rFonts w:asciiTheme="minorHAnsi" w:hAnsiTheme="minorHAnsi" w:cstheme="minorHAnsi"/>
                <w:color w:val="161925"/>
                <w:sz w:val="20"/>
                <w:szCs w:val="20"/>
              </w:rPr>
              <w:t xml:space="preserve">septembre : 4 semaines intensives </w:t>
            </w:r>
            <w:r>
              <w:rPr>
                <w:rFonts w:asciiTheme="minorHAnsi" w:hAnsiTheme="minorHAnsi" w:cstheme="minorHAnsi"/>
                <w:color w:val="161925"/>
                <w:sz w:val="20"/>
                <w:szCs w:val="20"/>
              </w:rPr>
              <w:t xml:space="preserve">de formation en septembre </w:t>
            </w:r>
          </w:p>
          <w:p w14:paraId="4E33032C" w14:textId="77777777" w:rsidR="009C13DB" w:rsidRPr="00583BB2" w:rsidRDefault="009C13DB" w:rsidP="00F22100">
            <w:pPr>
              <w:jc w:val="both"/>
              <w:rPr>
                <w:rFonts w:asciiTheme="minorHAnsi" w:hAnsiTheme="minorHAnsi" w:cstheme="minorHAnsi"/>
                <w:b/>
                <w:bCs/>
                <w:iCs/>
                <w:color w:val="000000" w:themeColor="text1"/>
                <w:sz w:val="20"/>
                <w:szCs w:val="20"/>
              </w:rPr>
            </w:pPr>
            <w:r w:rsidRPr="00583BB2">
              <w:rPr>
                <w:rFonts w:asciiTheme="minorHAnsi" w:hAnsiTheme="minorHAnsi" w:cstheme="minorHAnsi"/>
                <w:color w:val="161925"/>
                <w:sz w:val="20"/>
                <w:szCs w:val="20"/>
              </w:rPr>
              <w:t xml:space="preserve">octobre à mai : 3 semaines par mois en entreprise / une semaine </w:t>
            </w:r>
            <w:r>
              <w:rPr>
                <w:rFonts w:asciiTheme="minorHAnsi" w:hAnsiTheme="minorHAnsi" w:cstheme="minorHAnsi"/>
                <w:color w:val="161925"/>
                <w:sz w:val="20"/>
                <w:szCs w:val="20"/>
              </w:rPr>
              <w:t>en formation</w:t>
            </w:r>
          </w:p>
          <w:p w14:paraId="160D9796" w14:textId="77777777" w:rsidR="009C13DB" w:rsidRPr="006C2651" w:rsidRDefault="009C13DB" w:rsidP="00F22100">
            <w:pPr>
              <w:jc w:val="both"/>
              <w:rPr>
                <w:rFonts w:asciiTheme="minorHAnsi" w:hAnsiTheme="minorHAnsi" w:cstheme="minorHAnsi"/>
                <w:iCs/>
                <w:color w:val="000000" w:themeColor="text1"/>
                <w:sz w:val="20"/>
                <w:szCs w:val="20"/>
              </w:rPr>
            </w:pPr>
            <w:r w:rsidRPr="00583BB2">
              <w:rPr>
                <w:rFonts w:asciiTheme="minorHAnsi" w:hAnsiTheme="minorHAnsi" w:cstheme="minorHAnsi"/>
                <w:color w:val="161925"/>
                <w:sz w:val="20"/>
                <w:szCs w:val="20"/>
              </w:rPr>
              <w:t>à partir de juin : temps plein en entreprise</w:t>
            </w:r>
          </w:p>
        </w:tc>
        <w:tc>
          <w:tcPr>
            <w:tcW w:w="1644" w:type="pct"/>
          </w:tcPr>
          <w:p w14:paraId="227D1ED9" w14:textId="77777777" w:rsidR="009C13DB" w:rsidRPr="00583BB2" w:rsidRDefault="009C13DB" w:rsidP="00F22100">
            <w:pPr>
              <w:spacing w:before="100" w:beforeAutospacing="1" w:after="100" w:afterAutospacing="1"/>
              <w:rPr>
                <w:rFonts w:asciiTheme="minorHAnsi" w:hAnsiTheme="minorHAnsi" w:cstheme="minorHAnsi"/>
                <w:color w:val="161925"/>
                <w:sz w:val="20"/>
                <w:szCs w:val="20"/>
              </w:rPr>
            </w:pPr>
            <w:r w:rsidRPr="003552FF">
              <w:rPr>
                <w:rFonts w:asciiTheme="minorHAnsi" w:hAnsiTheme="minorHAnsi" w:cstheme="minorHAnsi"/>
                <w:color w:val="000000" w:themeColor="text1"/>
                <w:sz w:val="20"/>
                <w:szCs w:val="20"/>
                <w:shd w:val="clear" w:color="auto" w:fill="FFFFFF"/>
              </w:rPr>
              <w:t>Juriste d'entreprise</w:t>
            </w:r>
            <w:r>
              <w:rPr>
                <w:rFonts w:asciiTheme="minorHAnsi" w:hAnsiTheme="minorHAnsi" w:cstheme="minorHAnsi"/>
                <w:color w:val="000000" w:themeColor="text1"/>
                <w:sz w:val="20"/>
                <w:szCs w:val="20"/>
                <w:shd w:val="clear" w:color="auto" w:fill="FFFFFF"/>
              </w:rPr>
              <w:t xml:space="preserve"> (notamment sur les contrats de distribution), </w:t>
            </w:r>
            <w:r w:rsidRPr="003552FF">
              <w:rPr>
                <w:rFonts w:asciiTheme="minorHAnsi" w:hAnsiTheme="minorHAnsi" w:cstheme="minorHAnsi"/>
                <w:color w:val="000000" w:themeColor="text1"/>
                <w:sz w:val="20"/>
                <w:szCs w:val="20"/>
                <w:shd w:val="clear" w:color="auto" w:fill="FFFFFF"/>
              </w:rPr>
              <w:t>Avocat,</w:t>
            </w:r>
            <w:r>
              <w:rPr>
                <w:rFonts w:asciiTheme="minorHAnsi" w:hAnsiTheme="minorHAnsi" w:cstheme="minorHAnsi"/>
                <w:color w:val="000000" w:themeColor="text1"/>
                <w:sz w:val="20"/>
                <w:szCs w:val="20"/>
                <w:shd w:val="clear" w:color="auto" w:fill="FFFFFF"/>
              </w:rPr>
              <w:t xml:space="preserve"> conseil en propriété industrielle</w:t>
            </w:r>
          </w:p>
          <w:p w14:paraId="35153E01" w14:textId="77777777" w:rsidR="009C13DB" w:rsidRPr="006C2651" w:rsidRDefault="009C13DB" w:rsidP="00F22100">
            <w:pPr>
              <w:jc w:val="both"/>
              <w:rPr>
                <w:rFonts w:asciiTheme="minorHAnsi" w:hAnsiTheme="minorHAnsi" w:cstheme="minorHAnsi"/>
                <w:iCs/>
                <w:color w:val="000000" w:themeColor="text1"/>
                <w:sz w:val="20"/>
                <w:szCs w:val="20"/>
              </w:rPr>
            </w:pPr>
          </w:p>
        </w:tc>
      </w:tr>
      <w:tr w:rsidR="009C13DB" w:rsidRPr="006C2651" w14:paraId="1370E1C7" w14:textId="77777777" w:rsidTr="00F22100">
        <w:trPr>
          <w:trHeight w:val="296"/>
        </w:trPr>
        <w:tc>
          <w:tcPr>
            <w:tcW w:w="754" w:type="pct"/>
          </w:tcPr>
          <w:p w14:paraId="7913A3A6"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color w:val="000000" w:themeColor="text1"/>
                <w:sz w:val="20"/>
                <w:szCs w:val="20"/>
              </w:rPr>
              <w:t>Université de Lille </w:t>
            </w:r>
          </w:p>
        </w:tc>
        <w:tc>
          <w:tcPr>
            <w:tcW w:w="1133" w:type="pct"/>
          </w:tcPr>
          <w:p w14:paraId="017A10EB" w14:textId="77777777" w:rsidR="009C13DB" w:rsidRPr="006C2651" w:rsidRDefault="009C13DB" w:rsidP="00F22100">
            <w:pPr>
              <w:rPr>
                <w:rFonts w:asciiTheme="minorHAnsi" w:hAnsiTheme="minorHAnsi" w:cstheme="minorHAnsi"/>
                <w:iCs/>
                <w:color w:val="000000" w:themeColor="text1"/>
                <w:sz w:val="20"/>
                <w:szCs w:val="20"/>
              </w:rPr>
            </w:pPr>
            <w:r w:rsidRPr="006C2651">
              <w:rPr>
                <w:rFonts w:asciiTheme="minorHAnsi" w:hAnsiTheme="minorHAnsi" w:cstheme="minorHAnsi"/>
                <w:color w:val="000000" w:themeColor="text1"/>
                <w:sz w:val="20"/>
                <w:szCs w:val="20"/>
              </w:rPr>
              <w:t xml:space="preserve">Master 2 </w:t>
            </w:r>
            <w:r w:rsidRPr="006C2651">
              <w:rPr>
                <w:rFonts w:asciiTheme="minorHAnsi" w:hAnsiTheme="minorHAnsi" w:cstheme="minorHAnsi"/>
                <w:color w:val="000000" w:themeColor="text1"/>
                <w:sz w:val="20"/>
                <w:szCs w:val="20"/>
                <w:shd w:val="clear" w:color="auto" w:fill="FFFFFF"/>
              </w:rPr>
              <w:t>Droit de la propriété industrielle</w:t>
            </w:r>
          </w:p>
        </w:tc>
        <w:tc>
          <w:tcPr>
            <w:tcW w:w="405" w:type="pct"/>
          </w:tcPr>
          <w:p w14:paraId="42E7B35B"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M2</w:t>
            </w:r>
          </w:p>
        </w:tc>
        <w:tc>
          <w:tcPr>
            <w:tcW w:w="1064" w:type="pct"/>
          </w:tcPr>
          <w:p w14:paraId="4DD87570"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Alternance et FI</w:t>
            </w:r>
          </w:p>
        </w:tc>
        <w:tc>
          <w:tcPr>
            <w:tcW w:w="1644" w:type="pct"/>
          </w:tcPr>
          <w:p w14:paraId="041E24A8" w14:textId="77777777" w:rsidR="009C13DB" w:rsidRPr="000E394E" w:rsidRDefault="009C13DB" w:rsidP="00F22100">
            <w:pPr>
              <w:spacing w:before="100" w:beforeAutospacing="1" w:after="100" w:afterAutospacing="1"/>
              <w:rPr>
                <w:rFonts w:asciiTheme="minorHAnsi" w:hAnsiTheme="minorHAnsi" w:cstheme="minorHAnsi"/>
                <w:color w:val="000000"/>
                <w:sz w:val="20"/>
                <w:szCs w:val="20"/>
              </w:rPr>
            </w:pPr>
            <w:r w:rsidRPr="000E394E">
              <w:rPr>
                <w:rFonts w:asciiTheme="minorHAnsi" w:hAnsiTheme="minorHAnsi" w:cstheme="minorHAnsi"/>
                <w:color w:val="000000"/>
                <w:sz w:val="20"/>
                <w:szCs w:val="20"/>
              </w:rPr>
              <w:t>Juriste Propriété industrielle en cabinet et entreprise : Conseil en propriété industrielle ; Avocat d’affaires spécialisé en propriété intellectuelle ; Chargé de valorisation auprès des Universités ou du CNRS et autres institutions ; Salarié à l’INPI, à l’EUIPO, à l’OEB ; Responsable des départements juridiques dans les entreprises ; Gestionnaire de portefeuille de titres de propriété industrielle. ; Missions pour des avocats spécialisés en propriété industrielle et de conseils en propriété industrielle ; Poursuite en doctorat</w:t>
            </w:r>
          </w:p>
        </w:tc>
      </w:tr>
      <w:tr w:rsidR="009C13DB" w:rsidRPr="006C2651" w14:paraId="19FD3289" w14:textId="77777777" w:rsidTr="00F22100">
        <w:trPr>
          <w:trHeight w:val="296"/>
        </w:trPr>
        <w:tc>
          <w:tcPr>
            <w:tcW w:w="754" w:type="pct"/>
          </w:tcPr>
          <w:p w14:paraId="6C92513A"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color w:val="000000" w:themeColor="text1"/>
                <w:sz w:val="20"/>
                <w:szCs w:val="20"/>
              </w:rPr>
              <w:t>Université de Poitiers</w:t>
            </w:r>
          </w:p>
        </w:tc>
        <w:tc>
          <w:tcPr>
            <w:tcW w:w="1133" w:type="pct"/>
          </w:tcPr>
          <w:p w14:paraId="44431847" w14:textId="77777777" w:rsidR="009C13DB" w:rsidRPr="006C2651" w:rsidRDefault="009C13DB" w:rsidP="00F22100">
            <w:pPr>
              <w:rPr>
                <w:rFonts w:asciiTheme="minorHAnsi" w:hAnsiTheme="minorHAnsi" w:cstheme="minorHAnsi"/>
                <w:iCs/>
                <w:color w:val="000000" w:themeColor="text1"/>
                <w:sz w:val="20"/>
                <w:szCs w:val="20"/>
              </w:rPr>
            </w:pPr>
            <w:r w:rsidRPr="006C2651">
              <w:rPr>
                <w:rFonts w:asciiTheme="minorHAnsi" w:hAnsiTheme="minorHAnsi" w:cstheme="minorHAnsi"/>
                <w:color w:val="000000" w:themeColor="text1"/>
                <w:sz w:val="20"/>
                <w:szCs w:val="20"/>
              </w:rPr>
              <w:t xml:space="preserve">Master </w:t>
            </w:r>
            <w:r w:rsidRPr="006C2651">
              <w:rPr>
                <w:rFonts w:asciiTheme="minorHAnsi" w:hAnsiTheme="minorHAnsi" w:cstheme="minorHAnsi"/>
                <w:color w:val="000000" w:themeColor="text1"/>
                <w:sz w:val="20"/>
                <w:szCs w:val="20"/>
                <w:shd w:val="clear" w:color="auto" w:fill="FFFFFF"/>
              </w:rPr>
              <w:t>Droit de la propriété intellectuelle</w:t>
            </w:r>
            <w:r w:rsidRPr="006C2651">
              <w:rPr>
                <w:rFonts w:asciiTheme="minorHAnsi" w:hAnsiTheme="minorHAnsi" w:cstheme="minorHAnsi"/>
                <w:color w:val="000000" w:themeColor="text1"/>
                <w:sz w:val="20"/>
                <w:szCs w:val="20"/>
              </w:rPr>
              <w:t xml:space="preserve"> - Parcours Droit de la recherche et valorisation de l’innovation</w:t>
            </w:r>
          </w:p>
        </w:tc>
        <w:tc>
          <w:tcPr>
            <w:tcW w:w="405" w:type="pct"/>
          </w:tcPr>
          <w:p w14:paraId="5D073F85"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M2</w:t>
            </w:r>
          </w:p>
        </w:tc>
        <w:tc>
          <w:tcPr>
            <w:tcW w:w="1064" w:type="pct"/>
          </w:tcPr>
          <w:p w14:paraId="7A1CC873" w14:textId="77777777" w:rsidR="009C13DB"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Alternance</w:t>
            </w:r>
            <w:r>
              <w:rPr>
                <w:rFonts w:asciiTheme="minorHAnsi" w:hAnsiTheme="minorHAnsi" w:cstheme="minorHAnsi"/>
                <w:iCs/>
                <w:color w:val="000000" w:themeColor="text1"/>
                <w:sz w:val="20"/>
                <w:szCs w:val="20"/>
              </w:rPr>
              <w:t xml:space="preserve"> et FI</w:t>
            </w:r>
          </w:p>
          <w:p w14:paraId="3D42DCA3" w14:textId="77777777" w:rsidR="009C13DB" w:rsidRPr="006C2651" w:rsidRDefault="009C13DB" w:rsidP="00F22100">
            <w:pPr>
              <w:jc w:val="both"/>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Alternance : 5 semaines en entreprise, 1 semaine en formation</w:t>
            </w:r>
          </w:p>
        </w:tc>
        <w:tc>
          <w:tcPr>
            <w:tcW w:w="1644" w:type="pct"/>
          </w:tcPr>
          <w:p w14:paraId="4917329B" w14:textId="77777777" w:rsidR="009C13DB" w:rsidRPr="006C2651" w:rsidRDefault="009C13DB" w:rsidP="00F22100">
            <w:pPr>
              <w:jc w:val="both"/>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Avocat, juriste , assistant juridique</w:t>
            </w:r>
          </w:p>
        </w:tc>
      </w:tr>
      <w:tr w:rsidR="009C13DB" w:rsidRPr="006C2651" w14:paraId="043AA205" w14:textId="77777777" w:rsidTr="00F22100">
        <w:trPr>
          <w:trHeight w:val="287"/>
        </w:trPr>
        <w:tc>
          <w:tcPr>
            <w:tcW w:w="754" w:type="pct"/>
          </w:tcPr>
          <w:p w14:paraId="21887D86"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color w:val="000000" w:themeColor="text1"/>
                <w:sz w:val="20"/>
                <w:szCs w:val="20"/>
              </w:rPr>
              <w:t>Université de Montpellier </w:t>
            </w:r>
          </w:p>
        </w:tc>
        <w:tc>
          <w:tcPr>
            <w:tcW w:w="1133" w:type="pct"/>
          </w:tcPr>
          <w:p w14:paraId="0C4449A9" w14:textId="77777777" w:rsidR="009C13DB" w:rsidRPr="006C2651" w:rsidRDefault="009C13DB" w:rsidP="00F22100">
            <w:pPr>
              <w:rPr>
                <w:rFonts w:asciiTheme="minorHAnsi" w:hAnsiTheme="minorHAnsi" w:cstheme="minorHAnsi"/>
                <w:iCs/>
                <w:color w:val="000000" w:themeColor="text1"/>
                <w:sz w:val="20"/>
                <w:szCs w:val="20"/>
              </w:rPr>
            </w:pPr>
            <w:r w:rsidRPr="006C2651">
              <w:rPr>
                <w:rFonts w:asciiTheme="minorHAnsi" w:hAnsiTheme="minorHAnsi" w:cstheme="minorHAnsi"/>
                <w:color w:val="000000" w:themeColor="text1"/>
                <w:sz w:val="20"/>
                <w:szCs w:val="20"/>
              </w:rPr>
              <w:t xml:space="preserve">Master 2 </w:t>
            </w:r>
            <w:r w:rsidRPr="006C2651">
              <w:rPr>
                <w:rFonts w:asciiTheme="minorHAnsi" w:hAnsiTheme="minorHAnsi" w:cstheme="minorHAnsi"/>
                <w:color w:val="000000" w:themeColor="text1"/>
                <w:sz w:val="20"/>
                <w:szCs w:val="20"/>
                <w:shd w:val="clear" w:color="auto" w:fill="FFFFFF"/>
              </w:rPr>
              <w:t>Droit de la propriété intellectuelle</w:t>
            </w:r>
            <w:r w:rsidRPr="006C2651">
              <w:rPr>
                <w:rFonts w:asciiTheme="minorHAnsi" w:hAnsiTheme="minorHAnsi" w:cstheme="minorHAnsi"/>
                <w:color w:val="000000" w:themeColor="text1"/>
                <w:sz w:val="20"/>
                <w:szCs w:val="20"/>
              </w:rPr>
              <w:t xml:space="preserve"> et du numérique</w:t>
            </w:r>
          </w:p>
        </w:tc>
        <w:tc>
          <w:tcPr>
            <w:tcW w:w="405" w:type="pct"/>
          </w:tcPr>
          <w:p w14:paraId="32CA92EA" w14:textId="77777777" w:rsidR="009C13DB" w:rsidRPr="006C2651" w:rsidRDefault="009C13DB" w:rsidP="00F22100">
            <w:pPr>
              <w:jc w:val="both"/>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M1-M2</w:t>
            </w:r>
          </w:p>
        </w:tc>
        <w:tc>
          <w:tcPr>
            <w:tcW w:w="1064" w:type="pct"/>
          </w:tcPr>
          <w:p w14:paraId="2072EF87"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Alternance et FI</w:t>
            </w:r>
          </w:p>
        </w:tc>
        <w:tc>
          <w:tcPr>
            <w:tcW w:w="1644" w:type="pct"/>
          </w:tcPr>
          <w:p w14:paraId="745BE3AF" w14:textId="77777777" w:rsidR="009C13DB" w:rsidRPr="002D1CAB" w:rsidRDefault="009C13DB" w:rsidP="00F22100">
            <w:pPr>
              <w:jc w:val="both"/>
              <w:rPr>
                <w:rFonts w:asciiTheme="minorHAnsi" w:hAnsiTheme="minorHAnsi" w:cstheme="minorHAnsi"/>
                <w:iCs/>
                <w:color w:val="000000" w:themeColor="text1"/>
                <w:sz w:val="20"/>
                <w:szCs w:val="20"/>
              </w:rPr>
            </w:pPr>
            <w:r w:rsidRPr="002D1CAB">
              <w:rPr>
                <w:rFonts w:asciiTheme="minorHAnsi" w:hAnsiTheme="minorHAnsi" w:cstheme="minorHAnsi"/>
                <w:color w:val="4D565B"/>
                <w:sz w:val="20"/>
                <w:szCs w:val="20"/>
                <w:shd w:val="clear" w:color="auto" w:fill="FFFFFF"/>
              </w:rPr>
              <w:t>avocats, entreprises, institutions, sociétés de gestion collective, établissements de recherche, Poursuite en doctorat</w:t>
            </w:r>
          </w:p>
        </w:tc>
      </w:tr>
      <w:tr w:rsidR="009C13DB" w:rsidRPr="00A7666D" w14:paraId="4EBE04E1" w14:textId="77777777" w:rsidTr="00F22100">
        <w:trPr>
          <w:trHeight w:val="296"/>
        </w:trPr>
        <w:tc>
          <w:tcPr>
            <w:tcW w:w="754" w:type="pct"/>
          </w:tcPr>
          <w:p w14:paraId="58664D71" w14:textId="77777777" w:rsidR="009C13DB" w:rsidRPr="00A7666D" w:rsidRDefault="009C13DB" w:rsidP="00F22100">
            <w:pPr>
              <w:jc w:val="both"/>
              <w:rPr>
                <w:rFonts w:asciiTheme="minorHAnsi" w:hAnsiTheme="minorHAnsi" w:cstheme="minorHAnsi"/>
                <w:iCs/>
                <w:color w:val="000000" w:themeColor="text1"/>
                <w:sz w:val="20"/>
                <w:szCs w:val="20"/>
              </w:rPr>
            </w:pPr>
            <w:r w:rsidRPr="00A7666D">
              <w:rPr>
                <w:rFonts w:asciiTheme="minorHAnsi" w:hAnsiTheme="minorHAnsi" w:cstheme="minorHAnsi"/>
                <w:color w:val="000000" w:themeColor="text1"/>
                <w:sz w:val="20"/>
                <w:szCs w:val="20"/>
              </w:rPr>
              <w:t xml:space="preserve">Institut catholique de Lille (convention </w:t>
            </w:r>
            <w:r w:rsidRPr="00A7666D">
              <w:rPr>
                <w:rFonts w:asciiTheme="minorHAnsi" w:hAnsiTheme="minorHAnsi" w:cstheme="minorHAnsi"/>
                <w:color w:val="000000" w:themeColor="text1"/>
                <w:sz w:val="20"/>
                <w:szCs w:val="20"/>
              </w:rPr>
              <w:lastRenderedPageBreak/>
              <w:t>avec l’Université de Toulouse)</w:t>
            </w:r>
          </w:p>
        </w:tc>
        <w:tc>
          <w:tcPr>
            <w:tcW w:w="1133" w:type="pct"/>
          </w:tcPr>
          <w:p w14:paraId="67B5C7A8" w14:textId="77777777" w:rsidR="009C13DB" w:rsidRPr="00A7666D" w:rsidRDefault="009C13DB" w:rsidP="00F22100">
            <w:pPr>
              <w:rPr>
                <w:rFonts w:asciiTheme="minorHAnsi" w:hAnsiTheme="minorHAnsi" w:cstheme="minorHAnsi"/>
                <w:iCs/>
                <w:color w:val="000000" w:themeColor="text1"/>
                <w:sz w:val="20"/>
                <w:szCs w:val="20"/>
              </w:rPr>
            </w:pPr>
            <w:r w:rsidRPr="00A7666D">
              <w:rPr>
                <w:rFonts w:asciiTheme="minorHAnsi" w:hAnsiTheme="minorHAnsi" w:cstheme="minorHAnsi"/>
                <w:color w:val="000000" w:themeColor="text1"/>
                <w:sz w:val="20"/>
                <w:szCs w:val="20"/>
              </w:rPr>
              <w:lastRenderedPageBreak/>
              <w:t>Master Droit des affaires Juriste d’entreprise IP/IT</w:t>
            </w:r>
          </w:p>
        </w:tc>
        <w:tc>
          <w:tcPr>
            <w:tcW w:w="405" w:type="pct"/>
          </w:tcPr>
          <w:p w14:paraId="43B96F8B" w14:textId="77777777" w:rsidR="009C13DB" w:rsidRPr="00A7666D" w:rsidRDefault="009C13DB" w:rsidP="00F22100">
            <w:pPr>
              <w:jc w:val="both"/>
              <w:rPr>
                <w:rFonts w:asciiTheme="minorHAnsi" w:hAnsiTheme="minorHAnsi" w:cstheme="minorHAnsi"/>
                <w:iCs/>
                <w:color w:val="000000" w:themeColor="text1"/>
                <w:sz w:val="20"/>
                <w:szCs w:val="20"/>
              </w:rPr>
            </w:pPr>
            <w:r w:rsidRPr="00A7666D">
              <w:rPr>
                <w:rFonts w:asciiTheme="minorHAnsi" w:hAnsiTheme="minorHAnsi" w:cstheme="minorHAnsi"/>
                <w:iCs/>
                <w:color w:val="000000" w:themeColor="text1"/>
                <w:sz w:val="20"/>
                <w:szCs w:val="20"/>
              </w:rPr>
              <w:t>M1-M2</w:t>
            </w:r>
          </w:p>
        </w:tc>
        <w:tc>
          <w:tcPr>
            <w:tcW w:w="1064" w:type="pct"/>
          </w:tcPr>
          <w:p w14:paraId="3BF8F679" w14:textId="77777777" w:rsidR="009C13DB" w:rsidRPr="00A7666D" w:rsidRDefault="009C13DB" w:rsidP="00F22100">
            <w:pPr>
              <w:jc w:val="both"/>
              <w:rPr>
                <w:rFonts w:asciiTheme="minorHAnsi" w:hAnsiTheme="minorHAnsi" w:cstheme="minorHAnsi"/>
                <w:iCs/>
                <w:color w:val="000000" w:themeColor="text1"/>
                <w:sz w:val="20"/>
                <w:szCs w:val="20"/>
              </w:rPr>
            </w:pPr>
            <w:r w:rsidRPr="00C61067">
              <w:rPr>
                <w:rFonts w:asciiTheme="minorHAnsi" w:hAnsiTheme="minorHAnsi" w:cstheme="minorHAnsi"/>
                <w:b/>
                <w:bCs/>
                <w:iCs/>
                <w:color w:val="000000" w:themeColor="text1"/>
                <w:sz w:val="20"/>
                <w:szCs w:val="20"/>
              </w:rPr>
              <w:t>Alternance :</w:t>
            </w:r>
            <w:r w:rsidRPr="00A7666D">
              <w:rPr>
                <w:rFonts w:asciiTheme="minorHAnsi" w:hAnsiTheme="minorHAnsi" w:cstheme="minorHAnsi"/>
                <w:iCs/>
                <w:color w:val="000000" w:themeColor="text1"/>
                <w:sz w:val="20"/>
                <w:szCs w:val="20"/>
              </w:rPr>
              <w:t xml:space="preserve"> </w:t>
            </w:r>
            <w:r w:rsidRPr="00C61067">
              <w:rPr>
                <w:rFonts w:asciiTheme="minorHAnsi" w:hAnsiTheme="minorHAnsi" w:cstheme="minorHAnsi"/>
                <w:b/>
                <w:bCs/>
                <w:iCs/>
                <w:color w:val="000000" w:themeColor="text1"/>
                <w:sz w:val="20"/>
                <w:szCs w:val="20"/>
              </w:rPr>
              <w:t>dès le M1</w:t>
            </w:r>
            <w:r w:rsidRPr="00A7666D">
              <w:rPr>
                <w:rFonts w:asciiTheme="minorHAnsi" w:hAnsiTheme="minorHAnsi" w:cstheme="minorHAnsi"/>
                <w:iCs/>
                <w:color w:val="000000" w:themeColor="text1"/>
                <w:sz w:val="20"/>
                <w:szCs w:val="20"/>
              </w:rPr>
              <w:t xml:space="preserve"> : </w:t>
            </w:r>
          </w:p>
          <w:p w14:paraId="591444AA" w14:textId="77777777" w:rsidR="009C13DB" w:rsidRPr="00A7666D" w:rsidRDefault="009C13DB" w:rsidP="00F22100">
            <w:pPr>
              <w:jc w:val="both"/>
              <w:rPr>
                <w:rFonts w:asciiTheme="minorHAnsi" w:hAnsiTheme="minorHAnsi" w:cstheme="minorHAnsi"/>
                <w:iCs/>
                <w:color w:val="000000" w:themeColor="text1"/>
                <w:sz w:val="20"/>
                <w:szCs w:val="20"/>
              </w:rPr>
            </w:pPr>
            <w:r w:rsidRPr="00A7666D">
              <w:rPr>
                <w:rFonts w:asciiTheme="minorHAnsi" w:hAnsiTheme="minorHAnsi" w:cstheme="minorHAnsi"/>
                <w:color w:val="352C2C"/>
                <w:sz w:val="20"/>
                <w:szCs w:val="20"/>
                <w:shd w:val="clear" w:color="auto" w:fill="FFFFFF"/>
              </w:rPr>
              <w:lastRenderedPageBreak/>
              <w:t>2 semaines</w:t>
            </w:r>
            <w:r w:rsidRPr="00A7666D">
              <w:rPr>
                <w:rFonts w:asciiTheme="minorHAnsi" w:hAnsiTheme="minorHAnsi" w:cstheme="minorHAnsi"/>
                <w:iCs/>
                <w:color w:val="000000" w:themeColor="text1"/>
                <w:sz w:val="20"/>
                <w:szCs w:val="20"/>
              </w:rPr>
              <w:t xml:space="preserve"> e</w:t>
            </w:r>
            <w:r w:rsidRPr="00A7666D">
              <w:rPr>
                <w:rFonts w:asciiTheme="minorHAnsi" w:hAnsiTheme="minorHAnsi" w:cstheme="minorHAnsi"/>
                <w:color w:val="352C2C"/>
                <w:sz w:val="20"/>
                <w:szCs w:val="20"/>
                <w:shd w:val="clear" w:color="auto" w:fill="FFFFFF"/>
              </w:rPr>
              <w:t xml:space="preserve">n entreprise  </w:t>
            </w:r>
            <w:r w:rsidRPr="00A7666D">
              <w:rPr>
                <w:rFonts w:asciiTheme="minorHAnsi" w:hAnsiTheme="minorHAnsi" w:cstheme="minorHAnsi"/>
                <w:color w:val="352C2C"/>
                <w:sz w:val="20"/>
                <w:szCs w:val="20"/>
              </w:rPr>
              <w:br/>
            </w:r>
            <w:r w:rsidRPr="00A7666D">
              <w:rPr>
                <w:rFonts w:asciiTheme="minorHAnsi" w:hAnsiTheme="minorHAnsi" w:cstheme="minorHAnsi"/>
                <w:color w:val="352C2C"/>
                <w:sz w:val="20"/>
                <w:szCs w:val="20"/>
                <w:shd w:val="clear" w:color="auto" w:fill="FFFFFF"/>
              </w:rPr>
              <w:t xml:space="preserve">1 semaine </w:t>
            </w:r>
            <w:r>
              <w:rPr>
                <w:rFonts w:asciiTheme="minorHAnsi" w:hAnsiTheme="minorHAnsi" w:cstheme="minorHAnsi"/>
                <w:color w:val="352C2C"/>
                <w:sz w:val="20"/>
                <w:szCs w:val="20"/>
                <w:shd w:val="clear" w:color="auto" w:fill="FFFFFF"/>
              </w:rPr>
              <w:t>e</w:t>
            </w:r>
            <w:r w:rsidRPr="00A7666D">
              <w:rPr>
                <w:rFonts w:asciiTheme="minorHAnsi" w:hAnsiTheme="minorHAnsi" w:cstheme="minorHAnsi"/>
                <w:color w:val="352C2C"/>
                <w:sz w:val="20"/>
                <w:szCs w:val="20"/>
                <w:shd w:val="clear" w:color="auto" w:fill="FFFFFF"/>
              </w:rPr>
              <w:t xml:space="preserve">n formation </w:t>
            </w:r>
          </w:p>
        </w:tc>
        <w:tc>
          <w:tcPr>
            <w:tcW w:w="1644" w:type="pct"/>
          </w:tcPr>
          <w:p w14:paraId="799B1D3F" w14:textId="77777777" w:rsidR="009C13DB" w:rsidRPr="00A7666D" w:rsidRDefault="009C13DB" w:rsidP="00F22100">
            <w:pPr>
              <w:jc w:val="both"/>
              <w:rPr>
                <w:rFonts w:asciiTheme="minorHAnsi" w:hAnsiTheme="minorHAnsi" w:cstheme="minorHAnsi"/>
                <w:iCs/>
                <w:color w:val="000000" w:themeColor="text1"/>
                <w:sz w:val="20"/>
                <w:szCs w:val="20"/>
              </w:rPr>
            </w:pPr>
            <w:r w:rsidRPr="00A7666D">
              <w:rPr>
                <w:rFonts w:asciiTheme="minorHAnsi" w:hAnsiTheme="minorHAnsi" w:cstheme="minorHAnsi"/>
                <w:iCs/>
                <w:color w:val="000000" w:themeColor="text1"/>
                <w:sz w:val="20"/>
                <w:szCs w:val="20"/>
              </w:rPr>
              <w:lastRenderedPageBreak/>
              <w:t xml:space="preserve">Avocat ; </w:t>
            </w:r>
            <w:r w:rsidRPr="00A7666D">
              <w:rPr>
                <w:rFonts w:asciiTheme="minorHAnsi" w:hAnsiTheme="minorHAnsi" w:cstheme="minorHAnsi"/>
                <w:color w:val="352C2C"/>
                <w:sz w:val="20"/>
                <w:szCs w:val="20"/>
                <w:shd w:val="clear" w:color="auto" w:fill="FFFFFF"/>
              </w:rPr>
              <w:t xml:space="preserve">juriste d’entreprise, juriste data, juriste IP/IT, juriste digital, chargé </w:t>
            </w:r>
            <w:r w:rsidRPr="00A7666D">
              <w:rPr>
                <w:rFonts w:asciiTheme="minorHAnsi" w:hAnsiTheme="minorHAnsi" w:cstheme="minorHAnsi"/>
                <w:color w:val="352C2C"/>
                <w:sz w:val="20"/>
                <w:szCs w:val="20"/>
                <w:shd w:val="clear" w:color="auto" w:fill="FFFFFF"/>
              </w:rPr>
              <w:lastRenderedPageBreak/>
              <w:t>d’affaires juridiques, risk manager, responsable juridique…</w:t>
            </w:r>
          </w:p>
        </w:tc>
      </w:tr>
      <w:tr w:rsidR="009C13DB" w:rsidRPr="006C2651" w14:paraId="6BDEE787" w14:textId="77777777" w:rsidTr="00F22100">
        <w:trPr>
          <w:trHeight w:val="296"/>
        </w:trPr>
        <w:tc>
          <w:tcPr>
            <w:tcW w:w="754" w:type="pct"/>
          </w:tcPr>
          <w:p w14:paraId="6ACE037A" w14:textId="77777777" w:rsidR="009C13DB" w:rsidRPr="006C2651" w:rsidRDefault="009C13DB" w:rsidP="00F22100">
            <w:pPr>
              <w:jc w:val="both"/>
              <w:rPr>
                <w:rFonts w:asciiTheme="minorHAnsi" w:hAnsiTheme="minorHAnsi" w:cstheme="minorHAnsi"/>
                <w:color w:val="000000" w:themeColor="text1"/>
                <w:sz w:val="20"/>
                <w:szCs w:val="20"/>
              </w:rPr>
            </w:pPr>
            <w:r w:rsidRPr="006C2651">
              <w:rPr>
                <w:rFonts w:asciiTheme="minorHAnsi" w:hAnsiTheme="minorHAnsi" w:cstheme="minorHAnsi"/>
                <w:color w:val="000000" w:themeColor="text1"/>
                <w:sz w:val="20"/>
                <w:szCs w:val="20"/>
              </w:rPr>
              <w:lastRenderedPageBreak/>
              <w:t xml:space="preserve">Université de Paris 8 </w:t>
            </w:r>
          </w:p>
        </w:tc>
        <w:tc>
          <w:tcPr>
            <w:tcW w:w="1133" w:type="pct"/>
          </w:tcPr>
          <w:p w14:paraId="7C68540E" w14:textId="77777777" w:rsidR="009C13DB" w:rsidRPr="006C2651" w:rsidRDefault="009C13DB" w:rsidP="00F22100">
            <w:pPr>
              <w:rPr>
                <w:rFonts w:asciiTheme="minorHAnsi" w:hAnsiTheme="minorHAnsi" w:cstheme="minorHAnsi"/>
                <w:color w:val="000000" w:themeColor="text1"/>
                <w:sz w:val="20"/>
                <w:szCs w:val="20"/>
              </w:rPr>
            </w:pPr>
            <w:r w:rsidRPr="006C2651">
              <w:rPr>
                <w:rFonts w:asciiTheme="minorHAnsi" w:hAnsiTheme="minorHAnsi" w:cstheme="minorHAnsi"/>
                <w:color w:val="000000" w:themeColor="text1"/>
                <w:sz w:val="20"/>
                <w:szCs w:val="20"/>
              </w:rPr>
              <w:t>Master 2 Propriété industrielle et industries de santé</w:t>
            </w:r>
          </w:p>
        </w:tc>
        <w:tc>
          <w:tcPr>
            <w:tcW w:w="405" w:type="pct"/>
          </w:tcPr>
          <w:p w14:paraId="496D9D23"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M2</w:t>
            </w:r>
          </w:p>
        </w:tc>
        <w:tc>
          <w:tcPr>
            <w:tcW w:w="1064" w:type="pct"/>
          </w:tcPr>
          <w:p w14:paraId="0D3231E4" w14:textId="77777777" w:rsidR="009C13DB" w:rsidRPr="006C2651" w:rsidRDefault="009C13DB" w:rsidP="00F22100">
            <w:pPr>
              <w:jc w:val="both"/>
              <w:rPr>
                <w:rFonts w:asciiTheme="minorHAnsi" w:hAnsiTheme="minorHAnsi" w:cstheme="minorHAnsi"/>
                <w:iCs/>
                <w:color w:val="000000" w:themeColor="text1"/>
                <w:sz w:val="20"/>
                <w:szCs w:val="20"/>
              </w:rPr>
            </w:pPr>
            <w:r w:rsidRPr="006C2651">
              <w:rPr>
                <w:rFonts w:asciiTheme="minorHAnsi" w:hAnsiTheme="minorHAnsi" w:cstheme="minorHAnsi"/>
                <w:iCs/>
                <w:color w:val="000000" w:themeColor="text1"/>
                <w:sz w:val="20"/>
                <w:szCs w:val="20"/>
              </w:rPr>
              <w:t>Alternance et FC</w:t>
            </w:r>
          </w:p>
        </w:tc>
        <w:tc>
          <w:tcPr>
            <w:tcW w:w="1644" w:type="pct"/>
          </w:tcPr>
          <w:p w14:paraId="59B0BA10" w14:textId="77777777" w:rsidR="009C13DB" w:rsidRPr="006C2651" w:rsidRDefault="009C13DB" w:rsidP="00F22100">
            <w:pPr>
              <w:jc w:val="both"/>
              <w:rPr>
                <w:rFonts w:asciiTheme="minorHAnsi" w:hAnsiTheme="minorHAnsi" w:cstheme="minorHAnsi"/>
                <w:iCs/>
                <w:color w:val="000000" w:themeColor="text1"/>
                <w:sz w:val="20"/>
                <w:szCs w:val="20"/>
              </w:rPr>
            </w:pPr>
          </w:p>
        </w:tc>
      </w:tr>
    </w:tbl>
    <w:p w14:paraId="61651F93" w14:textId="77777777" w:rsidR="009C13DB" w:rsidRPr="006C2651" w:rsidRDefault="009C13DB" w:rsidP="009C13DB">
      <w:pPr>
        <w:jc w:val="both"/>
        <w:rPr>
          <w:rFonts w:asciiTheme="minorHAnsi" w:hAnsiTheme="minorHAnsi" w:cstheme="minorHAnsi"/>
          <w:iCs/>
          <w:color w:val="000000" w:themeColor="text1"/>
          <w:sz w:val="22"/>
          <w:szCs w:val="22"/>
        </w:rPr>
      </w:pPr>
    </w:p>
    <w:p w14:paraId="7F793C11" w14:textId="77777777" w:rsidR="009C13DB" w:rsidRDefault="009C13DB" w:rsidP="009C13DB">
      <w:pPr>
        <w:jc w:val="both"/>
        <w:rPr>
          <w:rFonts w:asciiTheme="minorHAnsi" w:hAnsiTheme="minorHAnsi" w:cstheme="minorHAnsi"/>
          <w:iCs/>
          <w:color w:val="000000" w:themeColor="text1"/>
          <w:sz w:val="22"/>
          <w:szCs w:val="22"/>
        </w:rPr>
      </w:pPr>
    </w:p>
    <w:p w14:paraId="69024711" w14:textId="77777777" w:rsidR="009C13DB" w:rsidRDefault="009C13DB" w:rsidP="009C13DB">
      <w:pPr>
        <w:jc w:val="both"/>
        <w:rPr>
          <w:rFonts w:asciiTheme="minorHAnsi" w:hAnsiTheme="minorHAnsi" w:cstheme="minorHAnsi"/>
          <w:iCs/>
          <w:color w:val="000000" w:themeColor="text1"/>
          <w:sz w:val="22"/>
          <w:szCs w:val="22"/>
        </w:rPr>
      </w:pPr>
    </w:p>
    <w:p w14:paraId="176D50CA" w14:textId="77777777" w:rsidR="009C13DB" w:rsidRPr="006C2651" w:rsidRDefault="009C13DB" w:rsidP="009C13DB">
      <w:pPr>
        <w:jc w:val="both"/>
        <w:rPr>
          <w:rFonts w:asciiTheme="minorHAnsi" w:hAnsiTheme="minorHAnsi" w:cstheme="minorHAnsi"/>
          <w:iCs/>
          <w:color w:val="000000" w:themeColor="text1"/>
          <w:sz w:val="22"/>
          <w:szCs w:val="22"/>
        </w:rPr>
      </w:pPr>
    </w:p>
    <w:p w14:paraId="57C1014A" w14:textId="77777777" w:rsidR="009C13DB" w:rsidRPr="006C2651" w:rsidRDefault="009C13DB" w:rsidP="009C13DB">
      <w:pPr>
        <w:jc w:val="both"/>
        <w:rPr>
          <w:rFonts w:asciiTheme="minorHAnsi" w:hAnsiTheme="minorHAnsi" w:cstheme="minorHAnsi"/>
          <w:b/>
          <w:bCs/>
          <w:iCs/>
          <w:color w:val="000000" w:themeColor="text1"/>
          <w:sz w:val="22"/>
          <w:szCs w:val="22"/>
        </w:rPr>
      </w:pPr>
      <w:r w:rsidRPr="006C2651">
        <w:rPr>
          <w:rFonts w:asciiTheme="minorHAnsi" w:hAnsiTheme="minorHAnsi" w:cstheme="minorHAnsi"/>
          <w:b/>
          <w:bCs/>
          <w:iCs/>
          <w:color w:val="000000" w:themeColor="text1"/>
          <w:sz w:val="22"/>
          <w:szCs w:val="22"/>
        </w:rPr>
        <w:t>Tableau des formations en droit de la PI proposées uniquement en formation initiale</w:t>
      </w:r>
    </w:p>
    <w:p w14:paraId="225B5EA8" w14:textId="77777777" w:rsidR="009C13DB" w:rsidRPr="006C2651" w:rsidRDefault="009C13DB" w:rsidP="009C13DB">
      <w:pPr>
        <w:jc w:val="both"/>
        <w:rPr>
          <w:rFonts w:asciiTheme="minorHAnsi" w:hAnsiTheme="minorHAnsi" w:cstheme="minorHAnsi"/>
          <w:iCs/>
          <w:color w:val="000000" w:themeColor="text1"/>
          <w:sz w:val="22"/>
          <w:szCs w:val="22"/>
        </w:rPr>
      </w:pPr>
    </w:p>
    <w:tbl>
      <w:tblPr>
        <w:tblStyle w:val="Grilledutableau"/>
        <w:tblpPr w:leftFromText="141" w:rightFromText="141" w:vertAnchor="text" w:tblpX="-714" w:tblpY="1"/>
        <w:tblOverlap w:val="never"/>
        <w:tblW w:w="10343" w:type="dxa"/>
        <w:tblLook w:val="04A0" w:firstRow="1" w:lastRow="0" w:firstColumn="1" w:lastColumn="0" w:noHBand="0" w:noVBand="1"/>
      </w:tblPr>
      <w:tblGrid>
        <w:gridCol w:w="1838"/>
        <w:gridCol w:w="2977"/>
        <w:gridCol w:w="1134"/>
        <w:gridCol w:w="4394"/>
      </w:tblGrid>
      <w:tr w:rsidR="009C13DB" w:rsidRPr="006C2651" w14:paraId="6FFBD634" w14:textId="77777777" w:rsidTr="00F22100">
        <w:trPr>
          <w:trHeight w:val="594"/>
        </w:trPr>
        <w:tc>
          <w:tcPr>
            <w:tcW w:w="1838" w:type="dxa"/>
          </w:tcPr>
          <w:p w14:paraId="264B26A7" w14:textId="77777777" w:rsidR="009C13DB" w:rsidRPr="006C2651" w:rsidRDefault="009C13DB" w:rsidP="00F22100">
            <w:pPr>
              <w:jc w:val="center"/>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Établissement</w:t>
            </w:r>
          </w:p>
        </w:tc>
        <w:tc>
          <w:tcPr>
            <w:tcW w:w="2977" w:type="dxa"/>
          </w:tcPr>
          <w:p w14:paraId="2C16A36B" w14:textId="77777777" w:rsidR="009C13DB" w:rsidRPr="006C2651" w:rsidRDefault="009C13DB" w:rsidP="00F22100">
            <w:pPr>
              <w:jc w:val="center"/>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Intitulé de la formation</w:t>
            </w:r>
          </w:p>
        </w:tc>
        <w:tc>
          <w:tcPr>
            <w:tcW w:w="1134" w:type="dxa"/>
          </w:tcPr>
          <w:p w14:paraId="7B881609" w14:textId="77777777" w:rsidR="009C13DB" w:rsidRPr="006C2651" w:rsidRDefault="009C13DB" w:rsidP="00F22100">
            <w:pPr>
              <w:jc w:val="center"/>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Niveau</w:t>
            </w:r>
          </w:p>
        </w:tc>
        <w:tc>
          <w:tcPr>
            <w:tcW w:w="4394" w:type="dxa"/>
          </w:tcPr>
          <w:p w14:paraId="2EC25321" w14:textId="77777777" w:rsidR="009C13DB" w:rsidRPr="006C2651" w:rsidRDefault="009C13DB" w:rsidP="00F22100">
            <w:pPr>
              <w:jc w:val="center"/>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Débouchés</w:t>
            </w:r>
          </w:p>
        </w:tc>
      </w:tr>
      <w:tr w:rsidR="009C13DB" w:rsidRPr="006C2651" w14:paraId="3FE743F2" w14:textId="77777777" w:rsidTr="00F22100">
        <w:trPr>
          <w:trHeight w:val="287"/>
        </w:trPr>
        <w:tc>
          <w:tcPr>
            <w:tcW w:w="1838" w:type="dxa"/>
          </w:tcPr>
          <w:p w14:paraId="2B557217"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Université Toulouse 1 Capitole</w:t>
            </w:r>
          </w:p>
        </w:tc>
        <w:tc>
          <w:tcPr>
            <w:tcW w:w="2977" w:type="dxa"/>
          </w:tcPr>
          <w:p w14:paraId="0806B719"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 xml:space="preserve">Master 2 </w:t>
            </w:r>
            <w:r w:rsidRPr="006C2651">
              <w:rPr>
                <w:rFonts w:asciiTheme="minorHAnsi" w:hAnsiTheme="minorHAnsi" w:cstheme="minorHAnsi"/>
                <w:color w:val="000000" w:themeColor="text1"/>
                <w:sz w:val="22"/>
                <w:szCs w:val="22"/>
                <w:shd w:val="clear" w:color="auto" w:fill="FFFFFF"/>
              </w:rPr>
              <w:t>Droit de l’entreprise, spécialité droit de l’immatériel et des technologies de l’information, parcours propriété intellectuelle</w:t>
            </w:r>
          </w:p>
        </w:tc>
        <w:tc>
          <w:tcPr>
            <w:tcW w:w="1134" w:type="dxa"/>
          </w:tcPr>
          <w:p w14:paraId="04AAEC4A" w14:textId="77777777" w:rsidR="009C13DB"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M1 - M2</w:t>
            </w:r>
          </w:p>
          <w:p w14:paraId="2C377AD2" w14:textId="77777777" w:rsidR="009C13DB" w:rsidRPr="006C2651" w:rsidRDefault="009C13DB" w:rsidP="00F22100">
            <w:pPr>
              <w:jc w:val="both"/>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(FI – FC)</w:t>
            </w:r>
          </w:p>
        </w:tc>
        <w:tc>
          <w:tcPr>
            <w:tcW w:w="4394" w:type="dxa"/>
          </w:tcPr>
          <w:p w14:paraId="676F9D02" w14:textId="77777777" w:rsidR="009C13DB" w:rsidRPr="00C95262" w:rsidRDefault="009C13DB" w:rsidP="00F22100">
            <w:pPr>
              <w:jc w:val="both"/>
              <w:rPr>
                <w:rFonts w:asciiTheme="minorHAnsi" w:hAnsiTheme="minorHAnsi" w:cstheme="minorHAnsi"/>
                <w:iCs/>
                <w:color w:val="000000" w:themeColor="text1"/>
                <w:sz w:val="20"/>
                <w:szCs w:val="20"/>
              </w:rPr>
            </w:pPr>
            <w:r w:rsidRPr="00C95262">
              <w:rPr>
                <w:rFonts w:asciiTheme="minorHAnsi" w:hAnsiTheme="minorHAnsi" w:cstheme="minorHAnsi"/>
                <w:color w:val="333333"/>
                <w:sz w:val="20"/>
                <w:szCs w:val="20"/>
                <w:shd w:val="clear" w:color="auto" w:fill="FFFFFF"/>
              </w:rPr>
              <w:t>professions de juriste d’entreprise, d’avocat, de collaborateur dans les services de valorisation de la recherche, de conseil en propriété industrielle, d’examinateur à l’INPI et à l’OMPI</w:t>
            </w:r>
            <w:r>
              <w:rPr>
                <w:rFonts w:asciiTheme="minorHAnsi" w:hAnsiTheme="minorHAnsi" w:cstheme="minorHAnsi"/>
                <w:color w:val="333333"/>
                <w:sz w:val="20"/>
                <w:szCs w:val="20"/>
                <w:shd w:val="clear" w:color="auto" w:fill="FFFFFF"/>
              </w:rPr>
              <w:t> ; poursuite en doctorat</w:t>
            </w:r>
          </w:p>
        </w:tc>
      </w:tr>
      <w:tr w:rsidR="009C13DB" w:rsidRPr="006C2651" w14:paraId="31BC8E63" w14:textId="77777777" w:rsidTr="00F22100">
        <w:trPr>
          <w:trHeight w:val="296"/>
        </w:trPr>
        <w:tc>
          <w:tcPr>
            <w:tcW w:w="1838" w:type="dxa"/>
          </w:tcPr>
          <w:p w14:paraId="26267C2C"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Université Paris 1 – Panthéon-Sorbonne</w:t>
            </w:r>
          </w:p>
        </w:tc>
        <w:tc>
          <w:tcPr>
            <w:tcW w:w="2977" w:type="dxa"/>
          </w:tcPr>
          <w:p w14:paraId="2D7674FC"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Master 2 Propriétés industrielle et artistique</w:t>
            </w:r>
          </w:p>
          <w:p w14:paraId="3472A896"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 Parcours Droit de la création et numérique</w:t>
            </w:r>
          </w:p>
          <w:p w14:paraId="2DBA4F72"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 Parcours propriété industrielle et artistique</w:t>
            </w:r>
          </w:p>
        </w:tc>
        <w:tc>
          <w:tcPr>
            <w:tcW w:w="1134" w:type="dxa"/>
          </w:tcPr>
          <w:p w14:paraId="5F8690CB"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w:t>
            </w:r>
            <w:r>
              <w:rPr>
                <w:rFonts w:asciiTheme="minorHAnsi" w:hAnsiTheme="minorHAnsi" w:cstheme="minorHAnsi"/>
                <w:iCs/>
                <w:color w:val="000000" w:themeColor="text1"/>
                <w:sz w:val="22"/>
                <w:szCs w:val="22"/>
              </w:rPr>
              <w:t>-</w:t>
            </w:r>
            <w:r w:rsidRPr="006C2651">
              <w:rPr>
                <w:rFonts w:asciiTheme="minorHAnsi" w:hAnsiTheme="minorHAnsi" w:cstheme="minorHAnsi"/>
                <w:iCs/>
                <w:color w:val="000000" w:themeColor="text1"/>
                <w:sz w:val="22"/>
                <w:szCs w:val="22"/>
              </w:rPr>
              <w:t xml:space="preserve"> M2</w:t>
            </w:r>
          </w:p>
        </w:tc>
        <w:tc>
          <w:tcPr>
            <w:tcW w:w="4394" w:type="dxa"/>
          </w:tcPr>
          <w:p w14:paraId="486DA76B" w14:textId="77777777" w:rsidR="009C13DB" w:rsidRPr="00774F4C" w:rsidRDefault="009C13DB" w:rsidP="00F22100">
            <w:pPr>
              <w:jc w:val="both"/>
              <w:rPr>
                <w:rFonts w:asciiTheme="minorHAnsi" w:hAnsiTheme="minorHAnsi" w:cstheme="minorHAnsi"/>
                <w:iCs/>
                <w:color w:val="000000" w:themeColor="text1"/>
                <w:sz w:val="20"/>
                <w:szCs w:val="20"/>
              </w:rPr>
            </w:pPr>
            <w:r w:rsidRPr="00774F4C">
              <w:rPr>
                <w:rFonts w:asciiTheme="minorHAnsi" w:hAnsiTheme="minorHAnsi" w:cstheme="minorHAnsi"/>
                <w:color w:val="000000" w:themeColor="text1"/>
                <w:sz w:val="20"/>
                <w:szCs w:val="20"/>
                <w:shd w:val="clear" w:color="auto" w:fill="FFFFFF"/>
              </w:rPr>
              <w:t>avocats, juristes d’entreprise, etc ; poursuite en doctorat</w:t>
            </w:r>
          </w:p>
        </w:tc>
      </w:tr>
      <w:tr w:rsidR="009C13DB" w:rsidRPr="006C2651" w14:paraId="744928A7" w14:textId="77777777" w:rsidTr="00F22100">
        <w:trPr>
          <w:trHeight w:val="296"/>
        </w:trPr>
        <w:tc>
          <w:tcPr>
            <w:tcW w:w="1838" w:type="dxa"/>
          </w:tcPr>
          <w:p w14:paraId="29AF2FA0"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Université Paris 2 – Panthéon-Assas</w:t>
            </w:r>
          </w:p>
        </w:tc>
        <w:tc>
          <w:tcPr>
            <w:tcW w:w="2977" w:type="dxa"/>
          </w:tcPr>
          <w:p w14:paraId="40C2E7CA"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Master</w:t>
            </w:r>
            <w:r w:rsidRPr="006C2651">
              <w:rPr>
                <w:rFonts w:asciiTheme="minorHAnsi" w:hAnsiTheme="minorHAnsi" w:cstheme="minorHAnsi"/>
                <w:color w:val="000000" w:themeColor="text1"/>
                <w:sz w:val="22"/>
                <w:szCs w:val="22"/>
                <w:shd w:val="clear" w:color="auto" w:fill="FFFFFF"/>
              </w:rPr>
              <w:t xml:space="preserve"> 2 Droit de la propriété intellectuelle, parcours droit de la propriété littéraire, artistique et industrielle</w:t>
            </w:r>
          </w:p>
        </w:tc>
        <w:tc>
          <w:tcPr>
            <w:tcW w:w="1134" w:type="dxa"/>
          </w:tcPr>
          <w:p w14:paraId="104301FC"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M1 - M2</w:t>
            </w:r>
          </w:p>
        </w:tc>
        <w:tc>
          <w:tcPr>
            <w:tcW w:w="4394" w:type="dxa"/>
          </w:tcPr>
          <w:p w14:paraId="75AFCC9A" w14:textId="77777777" w:rsidR="009C13DB" w:rsidRPr="00774F4C" w:rsidRDefault="009C13DB" w:rsidP="00F22100">
            <w:pPr>
              <w:spacing w:before="100" w:beforeAutospacing="1" w:after="100" w:afterAutospacing="1"/>
              <w:jc w:val="both"/>
              <w:rPr>
                <w:rFonts w:asciiTheme="minorHAnsi" w:hAnsiTheme="minorHAnsi" w:cstheme="minorHAnsi"/>
                <w:color w:val="000000" w:themeColor="text1"/>
                <w:sz w:val="20"/>
                <w:szCs w:val="20"/>
              </w:rPr>
            </w:pPr>
            <w:r w:rsidRPr="00774F4C">
              <w:rPr>
                <w:rFonts w:asciiTheme="minorHAnsi" w:hAnsiTheme="minorHAnsi" w:cstheme="minorHAnsi"/>
                <w:color w:val="000000" w:themeColor="text1"/>
                <w:sz w:val="20"/>
                <w:szCs w:val="20"/>
              </w:rPr>
              <w:t>Cabinets d'avocats spécialisés, français et transnationaux, départements propriété intellectuelle ou «</w:t>
            </w:r>
            <w:r w:rsidRPr="00774F4C">
              <w:rPr>
                <w:rStyle w:val="apple-converted-space"/>
                <w:rFonts w:asciiTheme="minorHAnsi" w:hAnsiTheme="minorHAnsi" w:cstheme="minorHAnsi"/>
                <w:color w:val="000000" w:themeColor="text1"/>
                <w:sz w:val="20"/>
                <w:szCs w:val="20"/>
              </w:rPr>
              <w:t> </w:t>
            </w:r>
            <w:r w:rsidRPr="00774F4C">
              <w:rPr>
                <w:rStyle w:val="Accentuation"/>
                <w:rFonts w:asciiTheme="minorHAnsi" w:hAnsiTheme="minorHAnsi" w:cstheme="minorHAnsi"/>
                <w:color w:val="000000" w:themeColor="text1"/>
                <w:sz w:val="20"/>
                <w:szCs w:val="20"/>
              </w:rPr>
              <w:t>High Tech</w:t>
            </w:r>
            <w:r w:rsidRPr="00774F4C">
              <w:rPr>
                <w:rStyle w:val="apple-converted-space"/>
                <w:rFonts w:asciiTheme="minorHAnsi" w:hAnsiTheme="minorHAnsi" w:cstheme="minorHAnsi"/>
                <w:color w:val="000000" w:themeColor="text1"/>
                <w:sz w:val="20"/>
                <w:szCs w:val="20"/>
              </w:rPr>
              <w:t> </w:t>
            </w:r>
            <w:r w:rsidRPr="00774F4C">
              <w:rPr>
                <w:rFonts w:asciiTheme="minorHAnsi" w:hAnsiTheme="minorHAnsi" w:cstheme="minorHAnsi"/>
                <w:color w:val="000000" w:themeColor="text1"/>
                <w:sz w:val="20"/>
                <w:szCs w:val="20"/>
              </w:rPr>
              <w:t>», ou contentieux des grands cabinets d'affaires ; Entreprises relevant du droit d'auteur, de l'audiovisuel, des technologies numériques, des marques et des brevets (entreprises dédiées ou non à ces secteurs) ; Avocats, professions juridiques autres qu'avocat : directeur juridique, juriste, etc., professions non juridiques liées au secteur « artistique » ; Carrière universitaire (thèses) ou thèse en entreprise (convention « CIFRE » permettant d'allier le travail de recherche à un emploi rémunéré).</w:t>
            </w:r>
          </w:p>
        </w:tc>
      </w:tr>
      <w:tr w:rsidR="009C13DB" w:rsidRPr="006C2651" w14:paraId="6648751C" w14:textId="77777777" w:rsidTr="00F22100">
        <w:trPr>
          <w:trHeight w:val="296"/>
        </w:trPr>
        <w:tc>
          <w:tcPr>
            <w:tcW w:w="1838" w:type="dxa"/>
          </w:tcPr>
          <w:p w14:paraId="35A9807C"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Université de Créteil (UPEC)</w:t>
            </w:r>
          </w:p>
        </w:tc>
        <w:tc>
          <w:tcPr>
            <w:tcW w:w="2977" w:type="dxa"/>
          </w:tcPr>
          <w:p w14:paraId="42B2EB97"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 xml:space="preserve">Master 2 </w:t>
            </w:r>
            <w:r w:rsidRPr="006C2651">
              <w:rPr>
                <w:rFonts w:asciiTheme="minorHAnsi" w:hAnsiTheme="minorHAnsi" w:cstheme="minorHAnsi"/>
                <w:color w:val="000000" w:themeColor="text1"/>
                <w:sz w:val="22"/>
                <w:szCs w:val="22"/>
                <w:shd w:val="clear" w:color="auto" w:fill="FFFFFF"/>
              </w:rPr>
              <w:t>Droit de la propriété intellectuelle</w:t>
            </w:r>
            <w:r w:rsidRPr="006C2651">
              <w:rPr>
                <w:rFonts w:asciiTheme="minorHAnsi" w:hAnsiTheme="minorHAnsi" w:cstheme="minorHAnsi"/>
                <w:color w:val="000000" w:themeColor="text1"/>
                <w:sz w:val="22"/>
                <w:szCs w:val="22"/>
              </w:rPr>
              <w:t xml:space="preserve"> appliquée</w:t>
            </w:r>
          </w:p>
        </w:tc>
        <w:tc>
          <w:tcPr>
            <w:tcW w:w="1134" w:type="dxa"/>
          </w:tcPr>
          <w:p w14:paraId="6504D1D3"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w:t>
            </w:r>
            <w:r>
              <w:rPr>
                <w:rFonts w:asciiTheme="minorHAnsi" w:hAnsiTheme="minorHAnsi" w:cstheme="minorHAnsi"/>
                <w:iCs/>
                <w:color w:val="000000" w:themeColor="text1"/>
                <w:sz w:val="22"/>
                <w:szCs w:val="22"/>
              </w:rPr>
              <w:t xml:space="preserve"> (droit des affaires) </w:t>
            </w:r>
            <w:r w:rsidRPr="006C2651">
              <w:rPr>
                <w:rFonts w:asciiTheme="minorHAnsi" w:hAnsiTheme="minorHAnsi" w:cstheme="minorHAnsi"/>
                <w:iCs/>
                <w:color w:val="000000" w:themeColor="text1"/>
                <w:sz w:val="22"/>
                <w:szCs w:val="22"/>
              </w:rPr>
              <w:t xml:space="preserve"> M2</w:t>
            </w:r>
          </w:p>
        </w:tc>
        <w:tc>
          <w:tcPr>
            <w:tcW w:w="4394" w:type="dxa"/>
          </w:tcPr>
          <w:p w14:paraId="04F280EB" w14:textId="77777777" w:rsidR="009C13DB" w:rsidRPr="001C5340" w:rsidRDefault="009C13DB" w:rsidP="00F22100">
            <w:pPr>
              <w:jc w:val="both"/>
              <w:rPr>
                <w:rFonts w:asciiTheme="minorHAnsi" w:hAnsiTheme="minorHAnsi" w:cstheme="minorHAnsi"/>
                <w:iCs/>
                <w:color w:val="000000" w:themeColor="text1"/>
                <w:sz w:val="20"/>
                <w:szCs w:val="20"/>
              </w:rPr>
            </w:pPr>
            <w:r w:rsidRPr="001C5340">
              <w:rPr>
                <w:rFonts w:asciiTheme="minorHAnsi" w:hAnsiTheme="minorHAnsi" w:cstheme="minorHAnsi"/>
                <w:color w:val="231F20"/>
                <w:sz w:val="20"/>
                <w:szCs w:val="20"/>
                <w:shd w:val="clear" w:color="auto" w:fill="FFFFFF"/>
              </w:rPr>
              <w:t>Avocat ; Juriste d'entreprise ; Conseils en propriété industrielle ; Juriste dans des établissements administratifs avec des aspects de propriété intellectuelle (INPI, INAO, INRIA, CNIL) et établissements culturels (bibliothèques nationales, etc). ; Juriste dans des organisations communautaires et internationales (Office européen des brevets, EUIPO), poursuite en doctorat</w:t>
            </w:r>
          </w:p>
        </w:tc>
      </w:tr>
      <w:tr w:rsidR="009C13DB" w:rsidRPr="006C2651" w14:paraId="34160A15" w14:textId="77777777" w:rsidTr="00F22100">
        <w:trPr>
          <w:trHeight w:val="296"/>
        </w:trPr>
        <w:tc>
          <w:tcPr>
            <w:tcW w:w="1838" w:type="dxa"/>
          </w:tcPr>
          <w:p w14:paraId="04C1A6CA" w14:textId="77777777" w:rsidR="009C13DB" w:rsidRPr="006C2651" w:rsidRDefault="009C13DB" w:rsidP="00F22100">
            <w:pPr>
              <w:pStyle w:val="Titre1"/>
              <w:spacing w:before="0" w:beforeAutospacing="0" w:after="308" w:afterAutospacing="0"/>
              <w:textAlignment w:val="baseline"/>
              <w:rPr>
                <w:rFonts w:asciiTheme="minorHAnsi" w:hAnsiTheme="minorHAnsi" w:cstheme="minorHAnsi"/>
                <w:b w:val="0"/>
                <w:bCs w:val="0"/>
                <w:color w:val="000000" w:themeColor="text1"/>
                <w:sz w:val="22"/>
                <w:szCs w:val="22"/>
              </w:rPr>
            </w:pPr>
            <w:r w:rsidRPr="006C2651">
              <w:rPr>
                <w:rFonts w:asciiTheme="minorHAnsi" w:hAnsiTheme="minorHAnsi" w:cstheme="minorHAnsi"/>
                <w:b w:val="0"/>
                <w:bCs w:val="0"/>
                <w:color w:val="000000" w:themeColor="text1"/>
                <w:sz w:val="22"/>
                <w:szCs w:val="22"/>
              </w:rPr>
              <w:t>Université Saint-Quentin – Versailles, Paris-Saclay</w:t>
            </w:r>
          </w:p>
        </w:tc>
        <w:tc>
          <w:tcPr>
            <w:tcW w:w="2977" w:type="dxa"/>
          </w:tcPr>
          <w:p w14:paraId="14285147"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Master 2 Propriété intellectuelle et droit du numérique</w:t>
            </w:r>
          </w:p>
        </w:tc>
        <w:tc>
          <w:tcPr>
            <w:tcW w:w="1134" w:type="dxa"/>
          </w:tcPr>
          <w:p w14:paraId="69C2C59D"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M1 - M2</w:t>
            </w:r>
          </w:p>
        </w:tc>
        <w:tc>
          <w:tcPr>
            <w:tcW w:w="4394" w:type="dxa"/>
          </w:tcPr>
          <w:p w14:paraId="70241A68" w14:textId="77777777" w:rsidR="009C13DB" w:rsidRPr="001C5340" w:rsidRDefault="009C13DB" w:rsidP="00F22100">
            <w:pPr>
              <w:autoSpaceDE w:val="0"/>
              <w:autoSpaceDN w:val="0"/>
              <w:adjustRightInd w:val="0"/>
              <w:jc w:val="both"/>
              <w:rPr>
                <w:rFonts w:asciiTheme="minorHAnsi" w:eastAsiaTheme="minorHAnsi" w:hAnsiTheme="minorHAnsi" w:cstheme="minorHAnsi"/>
                <w:color w:val="000000" w:themeColor="text1"/>
                <w:sz w:val="20"/>
                <w:szCs w:val="20"/>
                <w:lang w:eastAsia="en-US"/>
                <w14:ligatures w14:val="standardContextual"/>
              </w:rPr>
            </w:pPr>
            <w:r>
              <w:rPr>
                <w:rFonts w:asciiTheme="minorHAnsi" w:eastAsiaTheme="minorHAnsi" w:hAnsiTheme="minorHAnsi" w:cstheme="minorHAnsi"/>
                <w:color w:val="000000" w:themeColor="text1"/>
                <w:sz w:val="20"/>
                <w:szCs w:val="20"/>
                <w:lang w:eastAsia="en-US"/>
                <w14:ligatures w14:val="standardContextual"/>
              </w:rPr>
              <w:t xml:space="preserve">Avocat, </w:t>
            </w:r>
            <w:r w:rsidRPr="001C5340">
              <w:rPr>
                <w:rFonts w:asciiTheme="minorHAnsi" w:eastAsiaTheme="minorHAnsi" w:hAnsiTheme="minorHAnsi" w:cstheme="minorHAnsi"/>
                <w:color w:val="000000" w:themeColor="text1"/>
                <w:sz w:val="20"/>
                <w:szCs w:val="20"/>
                <w:lang w:eastAsia="en-US"/>
                <w14:ligatures w14:val="standardContextual"/>
              </w:rPr>
              <w:t>Juriste en droit des affaires et NTIC</w:t>
            </w:r>
            <w:r>
              <w:rPr>
                <w:rFonts w:asciiTheme="minorHAnsi" w:eastAsiaTheme="minorHAnsi" w:hAnsiTheme="minorHAnsi" w:cstheme="minorHAnsi"/>
                <w:color w:val="000000" w:themeColor="text1"/>
                <w:sz w:val="20"/>
                <w:szCs w:val="20"/>
                <w:lang w:eastAsia="en-US"/>
                <w14:ligatures w14:val="standardContextual"/>
              </w:rPr>
              <w:t xml:space="preserve"> ; </w:t>
            </w:r>
            <w:r w:rsidRPr="001C5340">
              <w:rPr>
                <w:rFonts w:asciiTheme="minorHAnsi" w:eastAsiaTheme="minorHAnsi" w:hAnsiTheme="minorHAnsi" w:cstheme="minorHAnsi"/>
                <w:color w:val="000000" w:themeColor="text1"/>
                <w:sz w:val="20"/>
                <w:szCs w:val="20"/>
                <w:lang w:eastAsia="en-US"/>
                <w14:ligatures w14:val="standardContextual"/>
              </w:rPr>
              <w:t>Consultant</w:t>
            </w:r>
            <w:r>
              <w:rPr>
                <w:rFonts w:asciiTheme="minorHAnsi" w:eastAsiaTheme="minorHAnsi" w:hAnsiTheme="minorHAnsi" w:cstheme="minorHAnsi"/>
                <w:color w:val="000000" w:themeColor="text1"/>
                <w:sz w:val="20"/>
                <w:szCs w:val="20"/>
                <w:lang w:eastAsia="en-US"/>
                <w14:ligatures w14:val="standardContextual"/>
              </w:rPr>
              <w:t xml:space="preserve"> ; </w:t>
            </w:r>
            <w:r w:rsidRPr="001C5340">
              <w:rPr>
                <w:rFonts w:asciiTheme="minorHAnsi" w:eastAsiaTheme="minorHAnsi" w:hAnsiTheme="minorHAnsi" w:cstheme="minorHAnsi"/>
                <w:color w:val="000000" w:themeColor="text1"/>
                <w:sz w:val="20"/>
                <w:szCs w:val="20"/>
                <w:lang w:eastAsia="en-US"/>
                <w14:ligatures w14:val="standardContextual"/>
              </w:rPr>
              <w:t>Juriste en règlement général</w:t>
            </w:r>
            <w:r>
              <w:rPr>
                <w:rFonts w:asciiTheme="minorHAnsi" w:eastAsiaTheme="minorHAnsi" w:hAnsiTheme="minorHAnsi" w:cstheme="minorHAnsi"/>
                <w:color w:val="000000" w:themeColor="text1"/>
                <w:sz w:val="20"/>
                <w:szCs w:val="20"/>
                <w:lang w:eastAsia="en-US"/>
                <w14:ligatures w14:val="standardContextual"/>
              </w:rPr>
              <w:t xml:space="preserve"> </w:t>
            </w:r>
            <w:r w:rsidRPr="001C5340">
              <w:rPr>
                <w:rFonts w:asciiTheme="minorHAnsi" w:eastAsiaTheme="minorHAnsi" w:hAnsiTheme="minorHAnsi" w:cstheme="minorHAnsi"/>
                <w:color w:val="000000" w:themeColor="text1"/>
                <w:sz w:val="20"/>
                <w:szCs w:val="20"/>
                <w:lang w:eastAsia="en-US"/>
                <w14:ligatures w14:val="standardContextual"/>
              </w:rPr>
              <w:t>sur la protection des données (RGPD)</w:t>
            </w:r>
            <w:r>
              <w:rPr>
                <w:rFonts w:asciiTheme="minorHAnsi" w:eastAsiaTheme="minorHAnsi" w:hAnsiTheme="minorHAnsi" w:cstheme="minorHAnsi"/>
                <w:color w:val="000000" w:themeColor="text1"/>
                <w:sz w:val="20"/>
                <w:szCs w:val="20"/>
                <w:lang w:eastAsia="en-US"/>
                <w14:ligatures w14:val="standardContextual"/>
              </w:rPr>
              <w:t xml:space="preserve"> ; </w:t>
            </w:r>
            <w:r w:rsidRPr="001C5340">
              <w:rPr>
                <w:rFonts w:asciiTheme="minorHAnsi" w:eastAsiaTheme="minorHAnsi" w:hAnsiTheme="minorHAnsi" w:cstheme="minorHAnsi"/>
                <w:color w:val="000000" w:themeColor="text1"/>
                <w:sz w:val="20"/>
                <w:szCs w:val="20"/>
                <w:lang w:eastAsia="en-US"/>
                <w14:ligatures w14:val="standardContextual"/>
              </w:rPr>
              <w:t>Auditeur numérique de conformité</w:t>
            </w:r>
            <w:r>
              <w:rPr>
                <w:rFonts w:asciiTheme="minorHAnsi" w:eastAsiaTheme="minorHAnsi" w:hAnsiTheme="minorHAnsi" w:cstheme="minorHAnsi"/>
                <w:color w:val="000000" w:themeColor="text1"/>
                <w:sz w:val="20"/>
                <w:szCs w:val="20"/>
                <w:lang w:eastAsia="en-US"/>
                <w14:ligatures w14:val="standardContextual"/>
              </w:rPr>
              <w:t xml:space="preserve"> ; </w:t>
            </w:r>
            <w:r w:rsidRPr="001C5340">
              <w:rPr>
                <w:rFonts w:asciiTheme="minorHAnsi" w:eastAsiaTheme="minorHAnsi" w:hAnsiTheme="minorHAnsi" w:cstheme="minorHAnsi"/>
                <w:color w:val="000000" w:themeColor="text1"/>
                <w:sz w:val="20"/>
                <w:szCs w:val="20"/>
                <w:lang w:eastAsia="en-US"/>
                <w14:ligatures w14:val="standardContextual"/>
              </w:rPr>
              <w:t>Contrôleur juridique et financier</w:t>
            </w:r>
            <w:r>
              <w:rPr>
                <w:rFonts w:asciiTheme="minorHAnsi" w:eastAsiaTheme="minorHAnsi" w:hAnsiTheme="minorHAnsi" w:cstheme="minorHAnsi"/>
                <w:color w:val="000000" w:themeColor="text1"/>
                <w:sz w:val="20"/>
                <w:szCs w:val="20"/>
                <w:lang w:eastAsia="en-US"/>
                <w14:ligatures w14:val="standardContextual"/>
              </w:rPr>
              <w:t>…</w:t>
            </w:r>
          </w:p>
        </w:tc>
      </w:tr>
      <w:tr w:rsidR="009C13DB" w:rsidRPr="006C2651" w14:paraId="1EB971ED" w14:textId="77777777" w:rsidTr="00F22100">
        <w:trPr>
          <w:trHeight w:val="296"/>
        </w:trPr>
        <w:tc>
          <w:tcPr>
            <w:tcW w:w="1838" w:type="dxa"/>
          </w:tcPr>
          <w:p w14:paraId="4C8D9CAC"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0"/>
                <w:szCs w:val="20"/>
              </w:rPr>
              <w:t>Université de Nantes</w:t>
            </w:r>
          </w:p>
        </w:tc>
        <w:tc>
          <w:tcPr>
            <w:tcW w:w="2977" w:type="dxa"/>
          </w:tcPr>
          <w:p w14:paraId="6FC0528A"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0"/>
                <w:szCs w:val="20"/>
                <w:shd w:val="clear" w:color="auto" w:fill="FFFFFF"/>
              </w:rPr>
              <w:t>Master 2 - Droit de la propriété intellectuelle</w:t>
            </w:r>
          </w:p>
        </w:tc>
        <w:tc>
          <w:tcPr>
            <w:tcW w:w="1134" w:type="dxa"/>
          </w:tcPr>
          <w:p w14:paraId="402B7317" w14:textId="77777777" w:rsidR="009C13DB" w:rsidRPr="006C2651" w:rsidRDefault="009C13DB" w:rsidP="00F22100">
            <w:pPr>
              <w:jc w:val="both"/>
              <w:rPr>
                <w:rFonts w:asciiTheme="minorHAnsi" w:hAnsiTheme="minorHAnsi" w:cstheme="minorHAnsi"/>
                <w:iCs/>
                <w:color w:val="000000" w:themeColor="text1"/>
                <w:sz w:val="22"/>
                <w:szCs w:val="22"/>
              </w:rPr>
            </w:pPr>
            <w:r>
              <w:rPr>
                <w:rFonts w:asciiTheme="minorHAnsi" w:hAnsiTheme="minorHAnsi" w:cstheme="minorHAnsi"/>
                <w:iCs/>
                <w:color w:val="000000" w:themeColor="text1"/>
                <w:sz w:val="20"/>
                <w:szCs w:val="20"/>
              </w:rPr>
              <w:t>M1-</w:t>
            </w:r>
            <w:r w:rsidRPr="006C2651">
              <w:rPr>
                <w:rFonts w:asciiTheme="minorHAnsi" w:hAnsiTheme="minorHAnsi" w:cstheme="minorHAnsi"/>
                <w:iCs/>
                <w:color w:val="000000" w:themeColor="text1"/>
                <w:sz w:val="20"/>
                <w:szCs w:val="20"/>
              </w:rPr>
              <w:t>M2</w:t>
            </w:r>
          </w:p>
        </w:tc>
        <w:tc>
          <w:tcPr>
            <w:tcW w:w="4394" w:type="dxa"/>
          </w:tcPr>
          <w:p w14:paraId="5DEB160A" w14:textId="77777777" w:rsidR="009C13DB" w:rsidRPr="001C5340" w:rsidRDefault="009C13DB" w:rsidP="00F22100">
            <w:pPr>
              <w:jc w:val="both"/>
              <w:rPr>
                <w:rFonts w:asciiTheme="minorHAnsi" w:hAnsiTheme="minorHAnsi" w:cstheme="minorHAnsi"/>
                <w:iCs/>
                <w:color w:val="000000" w:themeColor="text1"/>
                <w:sz w:val="20"/>
                <w:szCs w:val="20"/>
              </w:rPr>
            </w:pPr>
            <w:r w:rsidRPr="000E394E">
              <w:rPr>
                <w:rFonts w:asciiTheme="minorHAnsi" w:hAnsiTheme="minorHAnsi" w:cstheme="minorHAnsi"/>
                <w:iCs/>
                <w:color w:val="000000" w:themeColor="text1"/>
                <w:sz w:val="20"/>
                <w:szCs w:val="20"/>
              </w:rPr>
              <w:t xml:space="preserve">Juriste dans toute structure confrontée à la gestion de droits de PI (organismes de recherche, grandes </w:t>
            </w:r>
            <w:r w:rsidRPr="000E394E">
              <w:rPr>
                <w:rFonts w:asciiTheme="minorHAnsi" w:hAnsiTheme="minorHAnsi" w:cstheme="minorHAnsi"/>
                <w:iCs/>
                <w:color w:val="000000" w:themeColor="text1"/>
                <w:sz w:val="20"/>
                <w:szCs w:val="20"/>
              </w:rPr>
              <w:lastRenderedPageBreak/>
              <w:t xml:space="preserve">entreprises ayant un portefeuille de droits, entreprises de production ou de communication audiovisuelle, sociétés de gestion des droits d’auteurs ou de droits voisins), avocat ; juriste dans un office de propriété industrielle (en France ou au niveau européen), dans une institution internationale . </w:t>
            </w:r>
          </w:p>
        </w:tc>
      </w:tr>
      <w:tr w:rsidR="009C13DB" w:rsidRPr="006C2651" w14:paraId="6D71EDDE" w14:textId="77777777" w:rsidTr="00F22100">
        <w:trPr>
          <w:trHeight w:val="296"/>
        </w:trPr>
        <w:tc>
          <w:tcPr>
            <w:tcW w:w="1838" w:type="dxa"/>
          </w:tcPr>
          <w:p w14:paraId="4B5440FA"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lastRenderedPageBreak/>
              <w:t>Université de Poitiers</w:t>
            </w:r>
          </w:p>
        </w:tc>
        <w:tc>
          <w:tcPr>
            <w:tcW w:w="2977" w:type="dxa"/>
          </w:tcPr>
          <w:p w14:paraId="7A4D9347"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 xml:space="preserve">Master 2 </w:t>
            </w:r>
            <w:r w:rsidRPr="006C2651">
              <w:rPr>
                <w:rFonts w:asciiTheme="minorHAnsi" w:hAnsiTheme="minorHAnsi" w:cstheme="minorHAnsi"/>
                <w:color w:val="000000" w:themeColor="text1"/>
                <w:sz w:val="22"/>
                <w:szCs w:val="22"/>
                <w:shd w:val="clear" w:color="auto" w:fill="FFFFFF"/>
              </w:rPr>
              <w:t>Droit de la propriété intellectuelle</w:t>
            </w:r>
          </w:p>
        </w:tc>
        <w:tc>
          <w:tcPr>
            <w:tcW w:w="1134" w:type="dxa"/>
          </w:tcPr>
          <w:p w14:paraId="0D18108B"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M1 - M2</w:t>
            </w:r>
          </w:p>
        </w:tc>
        <w:tc>
          <w:tcPr>
            <w:tcW w:w="4394" w:type="dxa"/>
          </w:tcPr>
          <w:p w14:paraId="6F3F60D0" w14:textId="77777777" w:rsidR="009C13DB" w:rsidRPr="001C5340" w:rsidRDefault="009C13DB" w:rsidP="00F22100">
            <w:pPr>
              <w:jc w:val="both"/>
              <w:rPr>
                <w:rFonts w:asciiTheme="minorHAnsi" w:hAnsiTheme="minorHAnsi" w:cstheme="minorHAnsi"/>
                <w:iCs/>
                <w:color w:val="000000" w:themeColor="text1"/>
                <w:sz w:val="20"/>
                <w:szCs w:val="20"/>
              </w:rPr>
            </w:pPr>
            <w:r w:rsidRPr="001C5340">
              <w:rPr>
                <w:rFonts w:asciiTheme="minorHAnsi" w:hAnsiTheme="minorHAnsi" w:cstheme="minorHAnsi"/>
                <w:iCs/>
                <w:color w:val="000000" w:themeColor="text1"/>
                <w:sz w:val="20"/>
                <w:szCs w:val="20"/>
              </w:rPr>
              <w:t>Juriste en entreprise, chargé d’affaires, avocat, fonctionnaire des douanes, DPO, magistrat</w:t>
            </w:r>
          </w:p>
        </w:tc>
      </w:tr>
      <w:tr w:rsidR="009C13DB" w:rsidRPr="006C2651" w14:paraId="5FB6D1FD" w14:textId="77777777" w:rsidTr="00F22100">
        <w:trPr>
          <w:trHeight w:val="296"/>
        </w:trPr>
        <w:tc>
          <w:tcPr>
            <w:tcW w:w="1838" w:type="dxa"/>
          </w:tcPr>
          <w:p w14:paraId="46BF437A"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Université Aix-Marseille</w:t>
            </w:r>
          </w:p>
        </w:tc>
        <w:tc>
          <w:tcPr>
            <w:tcW w:w="2977" w:type="dxa"/>
          </w:tcPr>
          <w:p w14:paraId="328C7377"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 xml:space="preserve">Master 2 </w:t>
            </w:r>
            <w:r w:rsidRPr="006C2651">
              <w:rPr>
                <w:rFonts w:asciiTheme="minorHAnsi" w:hAnsiTheme="minorHAnsi" w:cstheme="minorHAnsi"/>
                <w:color w:val="000000" w:themeColor="text1"/>
                <w:sz w:val="22"/>
                <w:szCs w:val="22"/>
                <w:shd w:val="clear" w:color="auto" w:fill="FFFFFF"/>
              </w:rPr>
              <w:t>Droit de la propriété intellectuelle, numérique et technologies avancées</w:t>
            </w:r>
          </w:p>
        </w:tc>
        <w:tc>
          <w:tcPr>
            <w:tcW w:w="1134" w:type="dxa"/>
          </w:tcPr>
          <w:p w14:paraId="51367565"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M1 - M2</w:t>
            </w:r>
          </w:p>
        </w:tc>
        <w:tc>
          <w:tcPr>
            <w:tcW w:w="4394" w:type="dxa"/>
          </w:tcPr>
          <w:p w14:paraId="31428360" w14:textId="77777777" w:rsidR="009C13DB" w:rsidRPr="00243993" w:rsidRDefault="009C13DB" w:rsidP="00F22100">
            <w:pPr>
              <w:jc w:val="both"/>
              <w:rPr>
                <w:rFonts w:asciiTheme="minorHAnsi" w:hAnsiTheme="minorHAnsi" w:cstheme="minorHAnsi"/>
                <w:iCs/>
                <w:color w:val="000000" w:themeColor="text1"/>
                <w:sz w:val="20"/>
                <w:szCs w:val="20"/>
              </w:rPr>
            </w:pPr>
            <w:r w:rsidRPr="00243993">
              <w:rPr>
                <w:rFonts w:asciiTheme="minorHAnsi" w:hAnsiTheme="minorHAnsi" w:cstheme="minorHAnsi"/>
                <w:color w:val="555555"/>
                <w:sz w:val="20"/>
                <w:szCs w:val="20"/>
                <w:shd w:val="clear" w:color="auto" w:fill="FFFFFF"/>
              </w:rPr>
              <w:t>juristes spécialisés dans la protection et l’exploitation des créations innovantes et de l’économie numérique : avocat,  conseil, juriste d’entreprise…</w:t>
            </w:r>
          </w:p>
        </w:tc>
      </w:tr>
      <w:tr w:rsidR="009C13DB" w:rsidRPr="006C2651" w14:paraId="194A5694" w14:textId="77777777" w:rsidTr="00F22100">
        <w:trPr>
          <w:trHeight w:val="287"/>
        </w:trPr>
        <w:tc>
          <w:tcPr>
            <w:tcW w:w="1838" w:type="dxa"/>
          </w:tcPr>
          <w:p w14:paraId="03A2C821"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Université de Grenoble </w:t>
            </w:r>
          </w:p>
        </w:tc>
        <w:tc>
          <w:tcPr>
            <w:tcW w:w="2977" w:type="dxa"/>
          </w:tcPr>
          <w:p w14:paraId="16E45F13"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 xml:space="preserve">Master 2 </w:t>
            </w:r>
            <w:r w:rsidRPr="006C2651">
              <w:rPr>
                <w:rFonts w:asciiTheme="minorHAnsi" w:hAnsiTheme="minorHAnsi" w:cstheme="minorHAnsi"/>
                <w:color w:val="000000" w:themeColor="text1"/>
                <w:sz w:val="22"/>
                <w:szCs w:val="22"/>
                <w:shd w:val="clear" w:color="auto" w:fill="FFFFFF"/>
              </w:rPr>
              <w:t>Propriété intellectuelle et droit des nouvelles technologies</w:t>
            </w:r>
          </w:p>
        </w:tc>
        <w:tc>
          <w:tcPr>
            <w:tcW w:w="1134" w:type="dxa"/>
          </w:tcPr>
          <w:p w14:paraId="52202183"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M1-M2</w:t>
            </w:r>
          </w:p>
        </w:tc>
        <w:tc>
          <w:tcPr>
            <w:tcW w:w="4394" w:type="dxa"/>
          </w:tcPr>
          <w:p w14:paraId="35B26E9D" w14:textId="77777777" w:rsidR="009C13DB" w:rsidRPr="003233E1" w:rsidRDefault="009C13DB" w:rsidP="00F22100">
            <w:pPr>
              <w:spacing w:before="100" w:beforeAutospacing="1" w:after="100" w:afterAutospacing="1"/>
              <w:jc w:val="both"/>
              <w:rPr>
                <w:rFonts w:asciiTheme="minorHAnsi" w:hAnsiTheme="minorHAnsi" w:cstheme="minorHAnsi"/>
                <w:color w:val="333333"/>
                <w:sz w:val="20"/>
                <w:szCs w:val="20"/>
              </w:rPr>
            </w:pPr>
            <w:r w:rsidRPr="003233E1">
              <w:rPr>
                <w:rFonts w:asciiTheme="minorHAnsi" w:hAnsiTheme="minorHAnsi" w:cstheme="minorHAnsi"/>
                <w:color w:val="333333"/>
                <w:sz w:val="20"/>
                <w:szCs w:val="20"/>
              </w:rPr>
              <w:t xml:space="preserve">Avocat spécialisé en propriété intellectuelle ; Juriste d’entreprise (service P.I. de grandes entreprises) ; Conseil en Propriété Industrielle ; Fonctionnaire d’organismes liés à la propriété Intellectuelle, nationaux (INPI, INAO, INA…) ou internationaux (OMPI, OEB, EUIPO, etc) ; </w:t>
            </w:r>
            <w:r w:rsidRPr="003233E1">
              <w:rPr>
                <w:rFonts w:asciiTheme="minorHAnsi" w:hAnsiTheme="minorHAnsi" w:cstheme="minorHAnsi"/>
                <w:iCs/>
                <w:color w:val="000000" w:themeColor="text1"/>
                <w:sz w:val="20"/>
                <w:szCs w:val="20"/>
              </w:rPr>
              <w:t>Poursuite en doctorat </w:t>
            </w:r>
          </w:p>
        </w:tc>
      </w:tr>
      <w:tr w:rsidR="009C13DB" w:rsidRPr="006C2651" w14:paraId="29A1D6D5" w14:textId="77777777" w:rsidTr="00F22100">
        <w:trPr>
          <w:trHeight w:val="296"/>
        </w:trPr>
        <w:tc>
          <w:tcPr>
            <w:tcW w:w="1838" w:type="dxa"/>
          </w:tcPr>
          <w:p w14:paraId="53E82190"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bCs/>
                <w:color w:val="000000" w:themeColor="text1"/>
                <w:sz w:val="22"/>
                <w:szCs w:val="22"/>
              </w:rPr>
              <w:t xml:space="preserve">CEIPI </w:t>
            </w:r>
            <w:r w:rsidRPr="006C2651">
              <w:rPr>
                <w:rFonts w:asciiTheme="minorHAnsi" w:hAnsiTheme="minorHAnsi" w:cstheme="minorHAnsi"/>
                <w:color w:val="000000" w:themeColor="text1"/>
                <w:sz w:val="22"/>
                <w:szCs w:val="22"/>
              </w:rPr>
              <w:t>Strasbourg </w:t>
            </w:r>
          </w:p>
        </w:tc>
        <w:tc>
          <w:tcPr>
            <w:tcW w:w="2977" w:type="dxa"/>
          </w:tcPr>
          <w:p w14:paraId="0B5C7B31"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 xml:space="preserve">Master 2 </w:t>
            </w:r>
            <w:r w:rsidRPr="006C2651">
              <w:rPr>
                <w:rFonts w:asciiTheme="minorHAnsi" w:hAnsiTheme="minorHAnsi" w:cstheme="minorHAnsi"/>
                <w:color w:val="000000" w:themeColor="text1"/>
                <w:sz w:val="22"/>
                <w:szCs w:val="22"/>
                <w:shd w:val="clear" w:color="auto" w:fill="FFFFFF"/>
              </w:rPr>
              <w:t>Droit de la propriété intellectuelle</w:t>
            </w:r>
            <w:r w:rsidRPr="006C2651">
              <w:rPr>
                <w:rFonts w:asciiTheme="minorHAnsi" w:hAnsiTheme="minorHAnsi" w:cstheme="minorHAnsi"/>
                <w:color w:val="000000" w:themeColor="text1"/>
                <w:sz w:val="22"/>
                <w:szCs w:val="22"/>
              </w:rPr>
              <w:t xml:space="preserve"> et commerce international</w:t>
            </w:r>
          </w:p>
        </w:tc>
        <w:tc>
          <w:tcPr>
            <w:tcW w:w="1134" w:type="dxa"/>
          </w:tcPr>
          <w:p w14:paraId="75EEAD29"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M2</w:t>
            </w:r>
          </w:p>
        </w:tc>
        <w:tc>
          <w:tcPr>
            <w:tcW w:w="4394" w:type="dxa"/>
          </w:tcPr>
          <w:p w14:paraId="6075FE18" w14:textId="77777777" w:rsidR="009C13DB" w:rsidRPr="003233E1" w:rsidRDefault="009C13DB" w:rsidP="00F22100">
            <w:pPr>
              <w:spacing w:before="100" w:beforeAutospacing="1" w:after="100" w:afterAutospacing="1"/>
              <w:jc w:val="both"/>
              <w:rPr>
                <w:rFonts w:asciiTheme="minorHAnsi" w:hAnsiTheme="minorHAnsi" w:cstheme="minorHAnsi"/>
                <w:color w:val="161925"/>
                <w:sz w:val="20"/>
                <w:szCs w:val="20"/>
              </w:rPr>
            </w:pPr>
            <w:r w:rsidRPr="003233E1">
              <w:rPr>
                <w:rFonts w:asciiTheme="minorHAnsi" w:hAnsiTheme="minorHAnsi" w:cstheme="minorHAnsi"/>
                <w:color w:val="000000" w:themeColor="text1"/>
                <w:sz w:val="20"/>
                <w:szCs w:val="20"/>
                <w:shd w:val="clear" w:color="auto" w:fill="FFFFFF"/>
              </w:rPr>
              <w:t xml:space="preserve">Juriste en droit des affaires, spécialisés en </w:t>
            </w:r>
            <w:r w:rsidRPr="003233E1">
              <w:rPr>
                <w:rFonts w:asciiTheme="minorHAnsi" w:hAnsiTheme="minorHAnsi" w:cstheme="minorHAnsi"/>
                <w:color w:val="161925"/>
                <w:sz w:val="20"/>
                <w:szCs w:val="20"/>
                <w:shd w:val="clear" w:color="auto" w:fill="FFFFFF"/>
              </w:rPr>
              <w:t xml:space="preserve"> droit de la </w:t>
            </w:r>
            <w:r>
              <w:rPr>
                <w:rFonts w:asciiTheme="minorHAnsi" w:hAnsiTheme="minorHAnsi" w:cstheme="minorHAnsi"/>
                <w:color w:val="161925"/>
                <w:sz w:val="20"/>
                <w:szCs w:val="20"/>
                <w:shd w:val="clear" w:color="auto" w:fill="FFFFFF"/>
              </w:rPr>
              <w:t>PI</w:t>
            </w:r>
            <w:r w:rsidRPr="003233E1">
              <w:rPr>
                <w:rFonts w:asciiTheme="minorHAnsi" w:hAnsiTheme="minorHAnsi" w:cstheme="minorHAnsi"/>
                <w:color w:val="161925"/>
                <w:sz w:val="20"/>
                <w:szCs w:val="20"/>
                <w:shd w:val="clear" w:color="auto" w:fill="FFFFFF"/>
              </w:rPr>
              <w:t>, droit de la distribution, droit du commerce international</w:t>
            </w:r>
            <w:r>
              <w:rPr>
                <w:rFonts w:asciiTheme="minorHAnsi" w:hAnsiTheme="minorHAnsi" w:cstheme="minorHAnsi"/>
                <w:color w:val="161925"/>
                <w:sz w:val="20"/>
                <w:szCs w:val="20"/>
                <w:shd w:val="clear" w:color="auto" w:fill="FFFFFF"/>
              </w:rPr>
              <w:t> : avocat, juriste d’entreprise…</w:t>
            </w:r>
          </w:p>
        </w:tc>
      </w:tr>
      <w:tr w:rsidR="009C13DB" w:rsidRPr="006C2651" w14:paraId="2D306B98" w14:textId="77777777" w:rsidTr="00F22100">
        <w:trPr>
          <w:trHeight w:val="296"/>
        </w:trPr>
        <w:tc>
          <w:tcPr>
            <w:tcW w:w="1838" w:type="dxa"/>
          </w:tcPr>
          <w:p w14:paraId="40BB6360" w14:textId="77777777" w:rsidR="009C13DB" w:rsidRPr="006C2651" w:rsidRDefault="009C13DB" w:rsidP="00F22100">
            <w:pPr>
              <w:jc w:val="both"/>
              <w:rPr>
                <w:rFonts w:asciiTheme="minorHAnsi" w:hAnsiTheme="minorHAnsi" w:cstheme="minorHAnsi"/>
                <w:bCs/>
                <w:color w:val="000000" w:themeColor="text1"/>
                <w:sz w:val="22"/>
                <w:szCs w:val="22"/>
              </w:rPr>
            </w:pPr>
            <w:r w:rsidRPr="006C2651">
              <w:rPr>
                <w:rFonts w:asciiTheme="minorHAnsi" w:hAnsiTheme="minorHAnsi" w:cstheme="minorHAnsi"/>
                <w:bCs/>
                <w:color w:val="000000" w:themeColor="text1"/>
                <w:sz w:val="22"/>
                <w:szCs w:val="22"/>
              </w:rPr>
              <w:t xml:space="preserve">CEIPI </w:t>
            </w:r>
            <w:r w:rsidRPr="006C2651">
              <w:rPr>
                <w:rFonts w:asciiTheme="minorHAnsi" w:hAnsiTheme="minorHAnsi" w:cstheme="minorHAnsi"/>
                <w:color w:val="000000" w:themeColor="text1"/>
                <w:sz w:val="22"/>
                <w:szCs w:val="22"/>
              </w:rPr>
              <w:t>Strasbourg </w:t>
            </w:r>
          </w:p>
        </w:tc>
        <w:tc>
          <w:tcPr>
            <w:tcW w:w="2977" w:type="dxa"/>
          </w:tcPr>
          <w:p w14:paraId="6FE023FA"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 xml:space="preserve">Master 2 </w:t>
            </w:r>
            <w:r w:rsidRPr="006C2651">
              <w:rPr>
                <w:rFonts w:asciiTheme="minorHAnsi" w:hAnsiTheme="minorHAnsi" w:cstheme="minorHAnsi"/>
                <w:color w:val="000000" w:themeColor="text1"/>
                <w:sz w:val="22"/>
                <w:szCs w:val="22"/>
                <w:shd w:val="clear" w:color="auto" w:fill="FFFFFF"/>
              </w:rPr>
              <w:t>Droit de la propriété intellectuelle</w:t>
            </w:r>
            <w:r w:rsidRPr="006C2651">
              <w:rPr>
                <w:rFonts w:asciiTheme="minorHAnsi" w:hAnsiTheme="minorHAnsi" w:cstheme="minorHAnsi"/>
                <w:color w:val="000000" w:themeColor="text1"/>
                <w:sz w:val="22"/>
                <w:szCs w:val="22"/>
              </w:rPr>
              <w:t xml:space="preserve"> et valorisation des biens immatériels</w:t>
            </w:r>
          </w:p>
        </w:tc>
        <w:tc>
          <w:tcPr>
            <w:tcW w:w="1134" w:type="dxa"/>
          </w:tcPr>
          <w:p w14:paraId="04D12051"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M2</w:t>
            </w:r>
          </w:p>
        </w:tc>
        <w:tc>
          <w:tcPr>
            <w:tcW w:w="4394" w:type="dxa"/>
          </w:tcPr>
          <w:p w14:paraId="65D16584" w14:textId="77777777" w:rsidR="009C13DB" w:rsidRPr="002D1CAB" w:rsidRDefault="009C13DB" w:rsidP="00F22100">
            <w:pPr>
              <w:jc w:val="both"/>
              <w:rPr>
                <w:rFonts w:asciiTheme="minorHAnsi" w:hAnsiTheme="minorHAnsi" w:cstheme="minorHAnsi"/>
                <w:iCs/>
                <w:color w:val="000000" w:themeColor="text1"/>
                <w:sz w:val="20"/>
                <w:szCs w:val="20"/>
              </w:rPr>
            </w:pPr>
            <w:r w:rsidRPr="002D1CAB">
              <w:rPr>
                <w:rFonts w:asciiTheme="minorHAnsi" w:hAnsiTheme="minorHAnsi" w:cstheme="minorHAnsi"/>
                <w:color w:val="161925"/>
                <w:sz w:val="20"/>
                <w:szCs w:val="20"/>
                <w:shd w:val="clear" w:color="auto" w:fill="FFFFFF"/>
              </w:rPr>
              <w:t>Juriste d’entreprise en droit de la propriété industrielle et contrats, transferts de techniques, droit de la concurrence. Mandataire auprès des offices de PI, avocat, magistrat,  fonctionnaires des offices nationaux, régionaux et internationaux</w:t>
            </w:r>
          </w:p>
        </w:tc>
      </w:tr>
      <w:tr w:rsidR="009C13DB" w:rsidRPr="006C2651" w14:paraId="1D1830F9" w14:textId="77777777" w:rsidTr="00F22100">
        <w:trPr>
          <w:trHeight w:val="296"/>
        </w:trPr>
        <w:tc>
          <w:tcPr>
            <w:tcW w:w="1838" w:type="dxa"/>
          </w:tcPr>
          <w:p w14:paraId="359C7C9D" w14:textId="77777777" w:rsidR="009C13DB" w:rsidRPr="006C2651" w:rsidRDefault="009C13DB" w:rsidP="00F22100">
            <w:pPr>
              <w:jc w:val="both"/>
              <w:rPr>
                <w:rFonts w:asciiTheme="minorHAnsi" w:hAnsiTheme="minorHAnsi" w:cstheme="minorHAnsi"/>
                <w:bCs/>
                <w:color w:val="000000" w:themeColor="text1"/>
                <w:sz w:val="22"/>
                <w:szCs w:val="22"/>
              </w:rPr>
            </w:pPr>
            <w:r w:rsidRPr="006C2651">
              <w:rPr>
                <w:rFonts w:asciiTheme="minorHAnsi" w:hAnsiTheme="minorHAnsi" w:cstheme="minorHAnsi"/>
                <w:bCs/>
                <w:color w:val="000000" w:themeColor="text1"/>
                <w:sz w:val="22"/>
                <w:szCs w:val="22"/>
              </w:rPr>
              <w:t xml:space="preserve">CEIPI </w:t>
            </w:r>
            <w:r w:rsidRPr="006C2651">
              <w:rPr>
                <w:rFonts w:asciiTheme="minorHAnsi" w:hAnsiTheme="minorHAnsi" w:cstheme="minorHAnsi"/>
                <w:color w:val="000000" w:themeColor="text1"/>
                <w:sz w:val="22"/>
                <w:szCs w:val="22"/>
              </w:rPr>
              <w:t>Strasbourg </w:t>
            </w:r>
          </w:p>
        </w:tc>
        <w:tc>
          <w:tcPr>
            <w:tcW w:w="2977" w:type="dxa"/>
          </w:tcPr>
          <w:p w14:paraId="4F655712"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Master 2 Droit de la propriété intellectuelle et activités culturelles</w:t>
            </w:r>
          </w:p>
        </w:tc>
        <w:tc>
          <w:tcPr>
            <w:tcW w:w="1134" w:type="dxa"/>
          </w:tcPr>
          <w:p w14:paraId="7DCA24AD"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M2</w:t>
            </w:r>
          </w:p>
        </w:tc>
        <w:tc>
          <w:tcPr>
            <w:tcW w:w="4394" w:type="dxa"/>
          </w:tcPr>
          <w:p w14:paraId="4EEE0A91" w14:textId="77777777" w:rsidR="009C13DB" w:rsidRPr="002D1CAB" w:rsidRDefault="009C13DB" w:rsidP="00F22100">
            <w:pPr>
              <w:jc w:val="both"/>
              <w:rPr>
                <w:rFonts w:asciiTheme="minorHAnsi" w:hAnsiTheme="minorHAnsi" w:cstheme="minorHAnsi"/>
                <w:iCs/>
                <w:color w:val="000000" w:themeColor="text1"/>
                <w:sz w:val="20"/>
                <w:szCs w:val="20"/>
              </w:rPr>
            </w:pPr>
            <w:r w:rsidRPr="002D1CAB">
              <w:rPr>
                <w:rFonts w:asciiTheme="minorHAnsi" w:hAnsiTheme="minorHAnsi" w:cstheme="minorHAnsi"/>
                <w:iCs/>
                <w:color w:val="000000" w:themeColor="text1"/>
                <w:sz w:val="20"/>
                <w:szCs w:val="20"/>
              </w:rPr>
              <w:t xml:space="preserve">Juriste </w:t>
            </w:r>
            <w:r w:rsidRPr="002D1CAB">
              <w:rPr>
                <w:rFonts w:asciiTheme="minorHAnsi" w:hAnsiTheme="minorHAnsi" w:cstheme="minorHAnsi"/>
                <w:color w:val="161925"/>
                <w:sz w:val="20"/>
                <w:szCs w:val="20"/>
                <w:shd w:val="clear" w:color="auto" w:fill="FFFFFF"/>
              </w:rPr>
              <w:t>dans ou pour des organisations, institutions, entreprises dont la mission est d'assurer le développement de spectacles audiovisuels et d'événements médiatiques</w:t>
            </w:r>
          </w:p>
        </w:tc>
      </w:tr>
      <w:tr w:rsidR="009C13DB" w:rsidRPr="006C2651" w14:paraId="38F80635" w14:textId="77777777" w:rsidTr="00F22100">
        <w:trPr>
          <w:trHeight w:val="296"/>
        </w:trPr>
        <w:tc>
          <w:tcPr>
            <w:tcW w:w="1838" w:type="dxa"/>
          </w:tcPr>
          <w:p w14:paraId="441B8132" w14:textId="77777777" w:rsidR="009C13DB" w:rsidRPr="006C2651" w:rsidRDefault="009C13DB" w:rsidP="00F22100">
            <w:pPr>
              <w:jc w:val="both"/>
              <w:rPr>
                <w:rFonts w:asciiTheme="minorHAnsi" w:hAnsiTheme="minorHAnsi" w:cstheme="minorHAnsi"/>
                <w:bCs/>
                <w:color w:val="000000" w:themeColor="text1"/>
                <w:sz w:val="22"/>
                <w:szCs w:val="22"/>
              </w:rPr>
            </w:pPr>
            <w:r w:rsidRPr="006C2651">
              <w:rPr>
                <w:rFonts w:asciiTheme="minorHAnsi" w:hAnsiTheme="minorHAnsi" w:cstheme="minorHAnsi"/>
                <w:bCs/>
                <w:color w:val="000000" w:themeColor="text1"/>
                <w:sz w:val="22"/>
                <w:szCs w:val="22"/>
              </w:rPr>
              <w:t xml:space="preserve">CEIPI </w:t>
            </w:r>
            <w:r w:rsidRPr="006C2651">
              <w:rPr>
                <w:rFonts w:asciiTheme="minorHAnsi" w:hAnsiTheme="minorHAnsi" w:cstheme="minorHAnsi"/>
                <w:color w:val="000000" w:themeColor="text1"/>
                <w:sz w:val="22"/>
                <w:szCs w:val="22"/>
              </w:rPr>
              <w:t>Strasbourg </w:t>
            </w:r>
          </w:p>
        </w:tc>
        <w:tc>
          <w:tcPr>
            <w:tcW w:w="2977" w:type="dxa"/>
          </w:tcPr>
          <w:p w14:paraId="6E38329A"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color w:val="000000" w:themeColor="text1"/>
                <w:sz w:val="22"/>
                <w:szCs w:val="22"/>
              </w:rPr>
              <w:t>Master 2 Droit de la propriété intellectuelle et sciences des données</w:t>
            </w:r>
          </w:p>
        </w:tc>
        <w:tc>
          <w:tcPr>
            <w:tcW w:w="1134" w:type="dxa"/>
          </w:tcPr>
          <w:p w14:paraId="7CFA3D2C"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M2</w:t>
            </w:r>
          </w:p>
        </w:tc>
        <w:tc>
          <w:tcPr>
            <w:tcW w:w="4394" w:type="dxa"/>
          </w:tcPr>
          <w:p w14:paraId="2709AB29" w14:textId="77777777" w:rsidR="009C13DB" w:rsidRPr="002D1CAB" w:rsidRDefault="009C13DB" w:rsidP="00F22100">
            <w:pPr>
              <w:spacing w:before="100" w:beforeAutospacing="1" w:after="100" w:afterAutospacing="1"/>
              <w:jc w:val="both"/>
              <w:rPr>
                <w:rFonts w:asciiTheme="minorHAnsi" w:hAnsiTheme="minorHAnsi" w:cstheme="minorHAnsi"/>
                <w:color w:val="161925"/>
                <w:sz w:val="20"/>
                <w:szCs w:val="20"/>
              </w:rPr>
            </w:pPr>
            <w:r w:rsidRPr="002D1CAB">
              <w:rPr>
                <w:rFonts w:asciiTheme="minorHAnsi" w:hAnsiTheme="minorHAnsi" w:cstheme="minorHAnsi"/>
                <w:color w:val="161925"/>
                <w:sz w:val="20"/>
                <w:szCs w:val="20"/>
              </w:rPr>
              <w:t>Juristes d'entreprises, avocats et magistrats exerçant leur profession dans cette spécialité ; Fonctionnaires des offices nationaux, régionaux et internationaux ; Juriste au sein de cabinets de conseil en propriété industrielle</w:t>
            </w:r>
          </w:p>
        </w:tc>
      </w:tr>
      <w:tr w:rsidR="009C13DB" w:rsidRPr="006C2651" w14:paraId="753F7B6D" w14:textId="77777777" w:rsidTr="00F22100">
        <w:trPr>
          <w:trHeight w:val="296"/>
        </w:trPr>
        <w:tc>
          <w:tcPr>
            <w:tcW w:w="1838" w:type="dxa"/>
          </w:tcPr>
          <w:p w14:paraId="1E12EF94" w14:textId="77777777" w:rsidR="009C13DB" w:rsidRPr="006C2651" w:rsidRDefault="009C13DB" w:rsidP="00F22100">
            <w:pPr>
              <w:jc w:val="both"/>
              <w:rPr>
                <w:rFonts w:asciiTheme="minorHAnsi" w:hAnsiTheme="minorHAnsi" w:cstheme="minorHAnsi"/>
                <w:bCs/>
                <w:color w:val="000000" w:themeColor="text1"/>
                <w:sz w:val="22"/>
                <w:szCs w:val="22"/>
              </w:rPr>
            </w:pPr>
            <w:r w:rsidRPr="006C2651">
              <w:rPr>
                <w:rFonts w:asciiTheme="minorHAnsi" w:hAnsiTheme="minorHAnsi" w:cstheme="minorHAnsi"/>
                <w:bCs/>
                <w:color w:val="000000" w:themeColor="text1"/>
                <w:sz w:val="22"/>
                <w:szCs w:val="22"/>
              </w:rPr>
              <w:t xml:space="preserve">CEIPI </w:t>
            </w:r>
            <w:r w:rsidRPr="006C2651">
              <w:rPr>
                <w:rFonts w:asciiTheme="minorHAnsi" w:hAnsiTheme="minorHAnsi" w:cstheme="minorHAnsi"/>
                <w:color w:val="000000" w:themeColor="text1"/>
                <w:sz w:val="22"/>
                <w:szCs w:val="22"/>
              </w:rPr>
              <w:t>Strasbourg </w:t>
            </w:r>
          </w:p>
        </w:tc>
        <w:tc>
          <w:tcPr>
            <w:tcW w:w="2977" w:type="dxa"/>
          </w:tcPr>
          <w:p w14:paraId="577DCFD0"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Master 2 Droit européen et international de la propriété intellectuelle</w:t>
            </w:r>
          </w:p>
        </w:tc>
        <w:tc>
          <w:tcPr>
            <w:tcW w:w="1134" w:type="dxa"/>
          </w:tcPr>
          <w:p w14:paraId="109A509B"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M2</w:t>
            </w:r>
          </w:p>
        </w:tc>
        <w:tc>
          <w:tcPr>
            <w:tcW w:w="4394" w:type="dxa"/>
          </w:tcPr>
          <w:p w14:paraId="0B130F52" w14:textId="77777777" w:rsidR="009C13DB" w:rsidRPr="002D1CAB" w:rsidRDefault="009C13DB" w:rsidP="00F22100">
            <w:pPr>
              <w:jc w:val="both"/>
              <w:rPr>
                <w:rFonts w:asciiTheme="minorHAnsi" w:hAnsiTheme="minorHAnsi" w:cstheme="minorHAnsi"/>
                <w:iCs/>
                <w:color w:val="000000" w:themeColor="text1"/>
                <w:sz w:val="20"/>
                <w:szCs w:val="20"/>
              </w:rPr>
            </w:pPr>
            <w:r w:rsidRPr="002D1CAB">
              <w:rPr>
                <w:rFonts w:asciiTheme="minorHAnsi" w:hAnsiTheme="minorHAnsi" w:cstheme="minorHAnsi"/>
                <w:iCs/>
                <w:color w:val="000000" w:themeColor="text1"/>
                <w:sz w:val="20"/>
                <w:szCs w:val="20"/>
              </w:rPr>
              <w:t xml:space="preserve">Poursuite en doctorat ; </w:t>
            </w:r>
            <w:r w:rsidRPr="002D1CAB">
              <w:rPr>
                <w:rFonts w:asciiTheme="minorHAnsi" w:hAnsiTheme="minorHAnsi" w:cstheme="minorHAnsi"/>
                <w:color w:val="161925"/>
                <w:sz w:val="20"/>
                <w:szCs w:val="20"/>
                <w:shd w:val="clear" w:color="auto" w:fill="FFFFFF"/>
              </w:rPr>
              <w:t xml:space="preserve"> avocat, conseil en propriété industrielle, juriste d’entreprise ;  fonctionnaires des administrations nationales ou de l’Union européenne de la propriété industrielle, fonctionnaire des organisations internationales</w:t>
            </w:r>
          </w:p>
        </w:tc>
      </w:tr>
      <w:tr w:rsidR="009C13DB" w:rsidRPr="006C2651" w14:paraId="3892239B" w14:textId="77777777" w:rsidTr="00F22100">
        <w:trPr>
          <w:trHeight w:val="296"/>
        </w:trPr>
        <w:tc>
          <w:tcPr>
            <w:tcW w:w="1838" w:type="dxa"/>
          </w:tcPr>
          <w:p w14:paraId="1F6EFF1C" w14:textId="77777777" w:rsidR="009C13DB" w:rsidRPr="006C2651" w:rsidRDefault="009C13DB" w:rsidP="00F22100">
            <w:pPr>
              <w:jc w:val="both"/>
              <w:rPr>
                <w:rFonts w:asciiTheme="minorHAnsi" w:hAnsiTheme="minorHAnsi" w:cstheme="minorHAnsi"/>
                <w:bCs/>
                <w:color w:val="000000" w:themeColor="text1"/>
                <w:sz w:val="22"/>
                <w:szCs w:val="22"/>
              </w:rPr>
            </w:pPr>
            <w:r w:rsidRPr="006C2651">
              <w:rPr>
                <w:rFonts w:asciiTheme="minorHAnsi" w:hAnsiTheme="minorHAnsi" w:cstheme="minorHAnsi"/>
                <w:color w:val="000000" w:themeColor="text1"/>
                <w:sz w:val="22"/>
                <w:szCs w:val="22"/>
              </w:rPr>
              <w:t>Université Lyon 3</w:t>
            </w:r>
          </w:p>
        </w:tc>
        <w:tc>
          <w:tcPr>
            <w:tcW w:w="2977" w:type="dxa"/>
          </w:tcPr>
          <w:p w14:paraId="003D880D"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Master 2 Droit de la propriété intellectuelle</w:t>
            </w:r>
          </w:p>
        </w:tc>
        <w:tc>
          <w:tcPr>
            <w:tcW w:w="1134" w:type="dxa"/>
          </w:tcPr>
          <w:p w14:paraId="53991B03"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M1 - M2</w:t>
            </w:r>
          </w:p>
        </w:tc>
        <w:tc>
          <w:tcPr>
            <w:tcW w:w="4394" w:type="dxa"/>
          </w:tcPr>
          <w:p w14:paraId="33AE1616" w14:textId="77777777" w:rsidR="009C13DB" w:rsidRPr="002D1CAB" w:rsidRDefault="009C13DB" w:rsidP="00F22100">
            <w:pPr>
              <w:spacing w:before="100" w:beforeAutospacing="1" w:after="120"/>
              <w:jc w:val="both"/>
              <w:rPr>
                <w:rFonts w:asciiTheme="minorHAnsi" w:hAnsiTheme="minorHAnsi" w:cstheme="minorHAnsi"/>
                <w:color w:val="1E1213"/>
                <w:sz w:val="20"/>
                <w:szCs w:val="20"/>
              </w:rPr>
            </w:pPr>
            <w:r w:rsidRPr="002D1CAB">
              <w:rPr>
                <w:rFonts w:asciiTheme="minorHAnsi" w:hAnsiTheme="minorHAnsi" w:cstheme="minorHAnsi"/>
                <w:color w:val="1E1213"/>
                <w:sz w:val="20"/>
                <w:szCs w:val="20"/>
              </w:rPr>
              <w:t>Directeur juridique</w:t>
            </w:r>
            <w:r>
              <w:rPr>
                <w:rFonts w:asciiTheme="minorHAnsi" w:hAnsiTheme="minorHAnsi" w:cstheme="minorHAnsi"/>
                <w:color w:val="1E1213"/>
                <w:sz w:val="20"/>
                <w:szCs w:val="20"/>
              </w:rPr>
              <w:t xml:space="preserve"> : </w:t>
            </w:r>
            <w:r w:rsidRPr="002D1CAB">
              <w:rPr>
                <w:rFonts w:asciiTheme="minorHAnsi" w:hAnsiTheme="minorHAnsi" w:cstheme="minorHAnsi"/>
                <w:color w:val="1E1213"/>
                <w:sz w:val="20"/>
                <w:szCs w:val="20"/>
              </w:rPr>
              <w:t>Responsable juridique</w:t>
            </w:r>
            <w:r>
              <w:rPr>
                <w:rFonts w:asciiTheme="minorHAnsi" w:hAnsiTheme="minorHAnsi" w:cstheme="minorHAnsi"/>
                <w:color w:val="1E1213"/>
                <w:sz w:val="20"/>
                <w:szCs w:val="20"/>
              </w:rPr>
              <w:t xml:space="preserve"> ; </w:t>
            </w:r>
            <w:r w:rsidRPr="002D1CAB">
              <w:rPr>
                <w:rFonts w:asciiTheme="minorHAnsi" w:hAnsiTheme="minorHAnsi" w:cstheme="minorHAnsi"/>
                <w:color w:val="1E1213"/>
                <w:sz w:val="20"/>
                <w:szCs w:val="20"/>
              </w:rPr>
              <w:t>Juriste d’entreprise</w:t>
            </w:r>
            <w:r>
              <w:rPr>
                <w:rFonts w:asciiTheme="minorHAnsi" w:hAnsiTheme="minorHAnsi" w:cstheme="minorHAnsi"/>
                <w:color w:val="1E1213"/>
                <w:sz w:val="20"/>
                <w:szCs w:val="20"/>
              </w:rPr>
              <w:t xml:space="preserve"> ; </w:t>
            </w:r>
            <w:r w:rsidRPr="002D1CAB">
              <w:rPr>
                <w:rFonts w:asciiTheme="minorHAnsi" w:hAnsiTheme="minorHAnsi" w:cstheme="minorHAnsi"/>
                <w:color w:val="1E1213"/>
                <w:sz w:val="20"/>
                <w:szCs w:val="20"/>
              </w:rPr>
              <w:t>Avocat</w:t>
            </w:r>
            <w:r>
              <w:rPr>
                <w:rFonts w:asciiTheme="minorHAnsi" w:hAnsiTheme="minorHAnsi" w:cstheme="minorHAnsi"/>
                <w:color w:val="1E1213"/>
                <w:sz w:val="20"/>
                <w:szCs w:val="20"/>
              </w:rPr>
              <w:t xml:space="preserve"> ; </w:t>
            </w:r>
            <w:r w:rsidRPr="002D1CAB">
              <w:rPr>
                <w:rFonts w:asciiTheme="minorHAnsi" w:hAnsiTheme="minorHAnsi" w:cstheme="minorHAnsi"/>
                <w:color w:val="1E1213"/>
                <w:sz w:val="20"/>
                <w:szCs w:val="20"/>
              </w:rPr>
              <w:t>Juriste collaborateur de cabinet d’avocat</w:t>
            </w:r>
            <w:r>
              <w:rPr>
                <w:rFonts w:asciiTheme="minorHAnsi" w:hAnsiTheme="minorHAnsi" w:cstheme="minorHAnsi"/>
                <w:color w:val="1E1213"/>
                <w:sz w:val="20"/>
                <w:szCs w:val="20"/>
              </w:rPr>
              <w:t xml:space="preserve"> ; </w:t>
            </w:r>
            <w:r w:rsidRPr="002D1CAB">
              <w:rPr>
                <w:rFonts w:asciiTheme="minorHAnsi" w:hAnsiTheme="minorHAnsi" w:cstheme="minorHAnsi"/>
                <w:color w:val="1E1213"/>
                <w:sz w:val="20"/>
                <w:szCs w:val="20"/>
              </w:rPr>
              <w:t>Conseil en propriété industrielle</w:t>
            </w:r>
            <w:r>
              <w:rPr>
                <w:rFonts w:asciiTheme="minorHAnsi" w:hAnsiTheme="minorHAnsi" w:cstheme="minorHAnsi"/>
                <w:color w:val="1E1213"/>
                <w:sz w:val="20"/>
                <w:szCs w:val="20"/>
              </w:rPr>
              <w:t xml:space="preserve"> ; </w:t>
            </w:r>
            <w:r w:rsidRPr="002D1CAB">
              <w:rPr>
                <w:rFonts w:asciiTheme="minorHAnsi" w:hAnsiTheme="minorHAnsi" w:cstheme="minorHAnsi"/>
                <w:color w:val="1E1213"/>
                <w:sz w:val="20"/>
                <w:szCs w:val="20"/>
              </w:rPr>
              <w:t>Juriste collaborateur de cabinet de CPI</w:t>
            </w:r>
            <w:r>
              <w:rPr>
                <w:rFonts w:asciiTheme="minorHAnsi" w:hAnsiTheme="minorHAnsi" w:cstheme="minorHAnsi"/>
                <w:color w:val="1E1213"/>
                <w:sz w:val="20"/>
                <w:szCs w:val="20"/>
              </w:rPr>
              <w:t xml:space="preserve"> ; </w:t>
            </w:r>
            <w:r w:rsidRPr="002D1CAB">
              <w:rPr>
                <w:rFonts w:asciiTheme="minorHAnsi" w:hAnsiTheme="minorHAnsi" w:cstheme="minorHAnsi"/>
                <w:color w:val="1E1213"/>
                <w:sz w:val="20"/>
                <w:szCs w:val="20"/>
              </w:rPr>
              <w:t>Membre d’un office national ou international.</w:t>
            </w:r>
          </w:p>
        </w:tc>
      </w:tr>
      <w:tr w:rsidR="009C13DB" w:rsidRPr="006C2651" w14:paraId="258AC47B" w14:textId="77777777" w:rsidTr="00F22100">
        <w:trPr>
          <w:trHeight w:val="296"/>
        </w:trPr>
        <w:tc>
          <w:tcPr>
            <w:tcW w:w="1838" w:type="dxa"/>
          </w:tcPr>
          <w:p w14:paraId="596CD470"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Science Po Paris</w:t>
            </w:r>
          </w:p>
        </w:tc>
        <w:tc>
          <w:tcPr>
            <w:tcW w:w="2977" w:type="dxa"/>
          </w:tcPr>
          <w:p w14:paraId="3F1EB271" w14:textId="77777777" w:rsidR="009C13DB" w:rsidRPr="006C2651" w:rsidRDefault="009C13DB" w:rsidP="00F22100">
            <w:pPr>
              <w:jc w:val="both"/>
              <w:rPr>
                <w:rFonts w:asciiTheme="minorHAnsi" w:hAnsiTheme="minorHAnsi" w:cstheme="minorHAnsi"/>
                <w:color w:val="000000" w:themeColor="text1"/>
                <w:sz w:val="22"/>
                <w:szCs w:val="22"/>
              </w:rPr>
            </w:pPr>
            <w:r w:rsidRPr="006C2651">
              <w:rPr>
                <w:rFonts w:asciiTheme="minorHAnsi" w:hAnsiTheme="minorHAnsi" w:cstheme="minorHAnsi"/>
                <w:color w:val="000000" w:themeColor="text1"/>
                <w:sz w:val="22"/>
                <w:szCs w:val="22"/>
              </w:rPr>
              <w:t>M2 Droit é</w:t>
            </w:r>
            <w:bookmarkStart w:id="1" w:name="_GoBack"/>
            <w:bookmarkEnd w:id="1"/>
            <w:r w:rsidRPr="006C2651">
              <w:rPr>
                <w:rFonts w:asciiTheme="minorHAnsi" w:hAnsiTheme="minorHAnsi" w:cstheme="minorHAnsi"/>
                <w:color w:val="000000" w:themeColor="text1"/>
                <w:sz w:val="22"/>
                <w:szCs w:val="22"/>
              </w:rPr>
              <w:t>conomique - Droit de l’innovation</w:t>
            </w:r>
          </w:p>
        </w:tc>
        <w:tc>
          <w:tcPr>
            <w:tcW w:w="1134" w:type="dxa"/>
          </w:tcPr>
          <w:p w14:paraId="17B06628" w14:textId="77777777" w:rsidR="009C13DB" w:rsidRPr="006C2651" w:rsidRDefault="009C13DB" w:rsidP="00F22100">
            <w:pPr>
              <w:jc w:val="both"/>
              <w:rPr>
                <w:rFonts w:asciiTheme="minorHAnsi" w:hAnsiTheme="minorHAnsi" w:cstheme="minorHAnsi"/>
                <w:iCs/>
                <w:color w:val="000000" w:themeColor="text1"/>
                <w:sz w:val="22"/>
                <w:szCs w:val="22"/>
              </w:rPr>
            </w:pPr>
            <w:r w:rsidRPr="006C2651">
              <w:rPr>
                <w:rFonts w:asciiTheme="minorHAnsi" w:hAnsiTheme="minorHAnsi" w:cstheme="minorHAnsi"/>
                <w:iCs/>
                <w:color w:val="000000" w:themeColor="text1"/>
                <w:sz w:val="22"/>
                <w:szCs w:val="22"/>
              </w:rPr>
              <w:t>M1 - M2</w:t>
            </w:r>
          </w:p>
        </w:tc>
        <w:tc>
          <w:tcPr>
            <w:tcW w:w="4394" w:type="dxa"/>
          </w:tcPr>
          <w:p w14:paraId="654BBC7C" w14:textId="77777777" w:rsidR="009C13DB" w:rsidRPr="006C2651" w:rsidRDefault="009C13DB" w:rsidP="00F22100">
            <w:pPr>
              <w:jc w:val="both"/>
              <w:rPr>
                <w:rFonts w:asciiTheme="minorHAnsi" w:hAnsiTheme="minorHAnsi" w:cstheme="minorHAnsi"/>
                <w:iCs/>
                <w:color w:val="000000" w:themeColor="text1"/>
                <w:sz w:val="22"/>
                <w:szCs w:val="22"/>
              </w:rPr>
            </w:pPr>
          </w:p>
        </w:tc>
      </w:tr>
    </w:tbl>
    <w:p w14:paraId="57A05795" w14:textId="77777777" w:rsidR="009C13DB" w:rsidRPr="006C2651" w:rsidRDefault="009C13DB" w:rsidP="009C13DB">
      <w:pPr>
        <w:jc w:val="both"/>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br w:type="textWrapping" w:clear="all"/>
      </w:r>
    </w:p>
    <w:p w14:paraId="6191A7D0" w14:textId="77777777" w:rsidR="009C13DB" w:rsidRDefault="009C13DB" w:rsidP="009C13DB">
      <w:pPr>
        <w:jc w:val="center"/>
        <w:rPr>
          <w:rFonts w:asciiTheme="minorHAnsi" w:hAnsiTheme="minorHAnsi" w:cstheme="minorHAnsi"/>
          <w:b/>
          <w:bCs/>
          <w:sz w:val="22"/>
          <w:szCs w:val="22"/>
        </w:rPr>
      </w:pPr>
      <w:r>
        <w:rPr>
          <w:rFonts w:asciiTheme="minorHAnsi" w:hAnsiTheme="minorHAnsi" w:cstheme="minorHAnsi"/>
          <w:iCs/>
          <w:color w:val="000000" w:themeColor="text1"/>
          <w:sz w:val="22"/>
          <w:szCs w:val="22"/>
        </w:rPr>
        <w:br w:type="page"/>
      </w:r>
    </w:p>
    <w:p w14:paraId="5350AAC4" w14:textId="77777777" w:rsidR="006120AB" w:rsidRPr="00E257D1" w:rsidRDefault="006120AB" w:rsidP="006120AB">
      <w:pPr>
        <w:jc w:val="center"/>
        <w:rPr>
          <w:rFonts w:asciiTheme="minorHAnsi" w:hAnsiTheme="minorHAnsi" w:cstheme="minorHAnsi"/>
          <w:b/>
          <w:bCs/>
        </w:rPr>
      </w:pPr>
      <w:r w:rsidRPr="00E257D1">
        <w:rPr>
          <w:rFonts w:asciiTheme="minorHAnsi" w:hAnsiTheme="minorHAnsi" w:cstheme="minorHAnsi"/>
          <w:b/>
          <w:bCs/>
        </w:rPr>
        <w:lastRenderedPageBreak/>
        <w:t xml:space="preserve">ANNEXE </w:t>
      </w:r>
      <w:r>
        <w:rPr>
          <w:rFonts w:cstheme="minorHAnsi"/>
          <w:b/>
          <w:bCs/>
        </w:rPr>
        <w:t>4</w:t>
      </w:r>
    </w:p>
    <w:p w14:paraId="58B3F233" w14:textId="77777777" w:rsidR="006120AB" w:rsidRPr="00E257D1" w:rsidRDefault="006120AB" w:rsidP="006120AB">
      <w:pPr>
        <w:jc w:val="center"/>
        <w:rPr>
          <w:rFonts w:asciiTheme="minorHAnsi" w:hAnsiTheme="minorHAnsi" w:cstheme="minorHAnsi"/>
        </w:rPr>
      </w:pPr>
      <w:r w:rsidRPr="00E257D1">
        <w:rPr>
          <w:rFonts w:asciiTheme="minorHAnsi" w:hAnsiTheme="minorHAnsi" w:cstheme="minorHAnsi"/>
          <w:b/>
          <w:bCs/>
          <w:i/>
          <w:color w:val="00B050"/>
          <w:u w:val="single"/>
        </w:rPr>
        <w:t>Liste des cabinets, entreprise, entreprises liés au Master PI-CAE et offrant des stages aux étudiants depuis 20 ans</w:t>
      </w:r>
    </w:p>
    <w:p w14:paraId="0A5F75EF" w14:textId="77777777" w:rsidR="006120AB" w:rsidRPr="00E257D1" w:rsidRDefault="006120AB" w:rsidP="006120AB">
      <w:pPr>
        <w:rPr>
          <w:rFonts w:asciiTheme="minorHAnsi" w:hAnsiTheme="minorHAnsi" w:cstheme="minorHAnsi"/>
        </w:rPr>
      </w:pPr>
    </w:p>
    <w:p w14:paraId="0B3BF86A" w14:textId="77777777" w:rsidR="006120AB" w:rsidRPr="00E257D1" w:rsidRDefault="006120AB" w:rsidP="006120AB">
      <w:pPr>
        <w:rPr>
          <w:rFonts w:asciiTheme="minorHAnsi" w:hAnsiTheme="minorHAnsi" w:cstheme="minorHAnsi"/>
        </w:rPr>
      </w:pPr>
    </w:p>
    <w:p w14:paraId="16B5C2E4" w14:textId="77777777" w:rsidR="006120AB" w:rsidRPr="00E257D1" w:rsidRDefault="006120AB" w:rsidP="006120AB">
      <w:pPr>
        <w:rPr>
          <w:rFonts w:asciiTheme="minorHAnsi" w:hAnsiTheme="minorHAnsi" w:cstheme="minorHAnsi"/>
        </w:rPr>
      </w:pPr>
      <w:r w:rsidRPr="00E257D1">
        <w:rPr>
          <w:rFonts w:asciiTheme="minorHAnsi" w:hAnsiTheme="minorHAnsi" w:cstheme="minorHAnsi"/>
          <w:b/>
          <w:bCs/>
          <w:color w:val="000000" w:themeColor="text1"/>
        </w:rPr>
        <w:t>Cabinets de Conseils en propriété industrielle</w:t>
      </w:r>
    </w:p>
    <w:p w14:paraId="56026A23" w14:textId="77777777" w:rsidR="006120AB" w:rsidRDefault="006120AB" w:rsidP="006120AB">
      <w:pPr>
        <w:pStyle w:val="Titre"/>
        <w:jc w:val="left"/>
        <w:rPr>
          <w:rFonts w:asciiTheme="minorHAnsi" w:hAnsiTheme="minorHAnsi" w:cstheme="minorHAnsi"/>
          <w:b w:val="0"/>
          <w:bCs w:val="0"/>
          <w:color w:val="000000" w:themeColor="text1"/>
          <w:sz w:val="24"/>
          <w:szCs w:val="24"/>
        </w:rPr>
      </w:pPr>
    </w:p>
    <w:p w14:paraId="35AE9B3B" w14:textId="77777777" w:rsidR="006120AB" w:rsidRDefault="006120AB" w:rsidP="006120AB">
      <w:pPr>
        <w:pStyle w:val="Titre"/>
        <w:jc w:val="left"/>
        <w:rPr>
          <w:rFonts w:asciiTheme="minorHAnsi" w:hAnsiTheme="minorHAnsi" w:cstheme="minorHAnsi"/>
          <w:b w:val="0"/>
          <w:bCs w:val="0"/>
          <w:color w:val="000000" w:themeColor="text1"/>
          <w:sz w:val="24"/>
          <w:szCs w:val="24"/>
        </w:rPr>
        <w:sectPr w:rsidR="006120AB">
          <w:pgSz w:w="11906" w:h="16838"/>
          <w:pgMar w:top="1417" w:right="1417" w:bottom="1417" w:left="1417" w:header="708" w:footer="708" w:gutter="0"/>
          <w:cols w:space="708"/>
          <w:docGrid w:linePitch="360"/>
        </w:sectPr>
      </w:pPr>
    </w:p>
    <w:p w14:paraId="0685EA19"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Plasseraud (Lyon, Paris)</w:t>
      </w:r>
    </w:p>
    <w:p w14:paraId="5A727561"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Laurent et Charras (Lyon, Saint-Etienne)</w:t>
      </w:r>
    </w:p>
    <w:p w14:paraId="740E0232"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Germain &amp; Maureau (Lyon)</w:t>
      </w:r>
    </w:p>
    <w:p w14:paraId="587730F3"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Beau de Loménie (Lyon, Paris)</w:t>
      </w:r>
    </w:p>
    <w:p w14:paraId="6F9DAC9F"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Lavoix (Lyon)</w:t>
      </w:r>
    </w:p>
    <w:p w14:paraId="0EF44182" w14:textId="77777777" w:rsidR="006120AB"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Mark&amp;Law (Champagne au Mont d’Or)</w:t>
      </w:r>
    </w:p>
    <w:p w14:paraId="4B81C15D"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Opilex (Lyon)</w:t>
      </w:r>
    </w:p>
    <w:p w14:paraId="4BE3DBE9" w14:textId="77777777" w:rsidR="006120AB" w:rsidRPr="000E0839" w:rsidRDefault="006120AB" w:rsidP="006120AB">
      <w:pPr>
        <w:rPr>
          <w:rFonts w:cstheme="minorHAnsi"/>
        </w:rPr>
      </w:pPr>
      <w:r w:rsidRPr="000E0839">
        <w:rPr>
          <w:rFonts w:cstheme="minorHAnsi"/>
        </w:rPr>
        <w:t>Cabinet Didier Martin (Charbonnières)</w:t>
      </w:r>
    </w:p>
    <w:p w14:paraId="7F784C49" w14:textId="77777777" w:rsidR="006120AB" w:rsidRPr="000E0839" w:rsidRDefault="006120AB" w:rsidP="006120AB">
      <w:pPr>
        <w:rPr>
          <w:rFonts w:cstheme="minorHAnsi"/>
        </w:rPr>
      </w:pPr>
      <w:r w:rsidRPr="000E0839">
        <w:rPr>
          <w:rFonts w:cstheme="minorHAnsi"/>
        </w:rPr>
        <w:t>Cabinet IPSILON (Paris) </w:t>
      </w:r>
    </w:p>
    <w:p w14:paraId="45139A22" w14:textId="77777777" w:rsidR="006120AB" w:rsidRPr="000E0839" w:rsidRDefault="006120AB" w:rsidP="006120AB">
      <w:pPr>
        <w:rPr>
          <w:rFonts w:cstheme="minorHAnsi"/>
        </w:rPr>
      </w:pPr>
      <w:r w:rsidRPr="000E0839">
        <w:rPr>
          <w:rFonts w:cstheme="minorHAnsi"/>
        </w:rPr>
        <w:t>Cabinet Regimbeau (Paris)</w:t>
      </w:r>
    </w:p>
    <w:p w14:paraId="1C0CEFBB" w14:textId="77777777" w:rsidR="006120AB" w:rsidRPr="000E0839" w:rsidRDefault="006120AB" w:rsidP="006120AB">
      <w:pPr>
        <w:rPr>
          <w:rFonts w:cstheme="minorHAnsi"/>
        </w:rPr>
      </w:pPr>
      <w:r w:rsidRPr="000E0839">
        <w:rPr>
          <w:rFonts w:cstheme="minorHAnsi"/>
        </w:rPr>
        <w:t>Cabinet S. Houguenague (Paris)</w:t>
      </w:r>
    </w:p>
    <w:p w14:paraId="3755A98F" w14:textId="77777777" w:rsidR="006120AB" w:rsidRPr="000E0839" w:rsidRDefault="006120AB" w:rsidP="006120AB">
      <w:pPr>
        <w:rPr>
          <w:rFonts w:cstheme="minorHAnsi"/>
        </w:rPr>
      </w:pPr>
      <w:r w:rsidRPr="000E0839">
        <w:rPr>
          <w:rFonts w:cstheme="minorHAnsi"/>
        </w:rPr>
        <w:t>Cabinet Lambert et associés (Paris)</w:t>
      </w:r>
    </w:p>
    <w:p w14:paraId="6C569782" w14:textId="77777777" w:rsidR="006120AB" w:rsidRPr="000E0839" w:rsidRDefault="006120AB" w:rsidP="006120AB">
      <w:pPr>
        <w:rPr>
          <w:rFonts w:cstheme="minorHAnsi"/>
        </w:rPr>
      </w:pPr>
      <w:r w:rsidRPr="000E0839">
        <w:rPr>
          <w:rFonts w:cstheme="minorHAnsi"/>
          <w:color w:val="000000" w:themeColor="text1"/>
        </w:rPr>
        <w:t>Cabinet MarkPlus International (Paris)</w:t>
      </w:r>
    </w:p>
    <w:p w14:paraId="50FF37C8"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Legimark (Paris)</w:t>
      </w:r>
    </w:p>
    <w:p w14:paraId="6A0BE086"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Dreyfus (Paris)</w:t>
      </w:r>
    </w:p>
    <w:p w14:paraId="64B171F5" w14:textId="77777777" w:rsidR="006120AB" w:rsidRPr="000E0839"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Santarelli (Paris)</w:t>
      </w:r>
    </w:p>
    <w:p w14:paraId="066DB8D2"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Adsigna (Paris)</w:t>
      </w:r>
    </w:p>
    <w:p w14:paraId="3A580A95"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Legimark (Paris)</w:t>
      </w:r>
    </w:p>
    <w:p w14:paraId="5E9ADC1B"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Novagraaf (Levallois-Perret)</w:t>
      </w:r>
    </w:p>
    <w:p w14:paraId="75FAD9D0"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Desbarres &amp; Staeffen (Paris)</w:t>
      </w:r>
    </w:p>
    <w:p w14:paraId="3382F0E2"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Strato-IP (Paris) </w:t>
      </w:r>
    </w:p>
    <w:p w14:paraId="415FCC5E"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Sodema Conseils (Paris)</w:t>
      </w:r>
    </w:p>
    <w:p w14:paraId="133009D1" w14:textId="77777777" w:rsidR="006120AB" w:rsidRPr="000E0839" w:rsidRDefault="006120AB" w:rsidP="006120AB">
      <w:pPr>
        <w:rPr>
          <w:rFonts w:cstheme="minorHAnsi"/>
        </w:rPr>
      </w:pPr>
      <w:r w:rsidRPr="000E0839">
        <w:rPr>
          <w:rFonts w:cstheme="minorHAnsi"/>
        </w:rPr>
        <w:t>Cabinet In concreto (Paris)</w:t>
      </w:r>
    </w:p>
    <w:p w14:paraId="34F55E55" w14:textId="77777777" w:rsidR="006120AB" w:rsidRPr="000E0839" w:rsidRDefault="006120AB" w:rsidP="006120AB">
      <w:pPr>
        <w:rPr>
          <w:rFonts w:cstheme="minorHAnsi"/>
        </w:rPr>
      </w:pPr>
      <w:r w:rsidRPr="000E0839">
        <w:rPr>
          <w:rFonts w:cstheme="minorHAnsi"/>
        </w:rPr>
        <w:t>Cabinet Brev&amp;sud (Montpellier)</w:t>
      </w:r>
    </w:p>
    <w:p w14:paraId="4430C0B0" w14:textId="77777777" w:rsidR="006120AB" w:rsidRPr="000E0839" w:rsidRDefault="006120AB" w:rsidP="006120AB">
      <w:pPr>
        <w:rPr>
          <w:rFonts w:cstheme="minorHAnsi"/>
        </w:rPr>
      </w:pPr>
      <w:r w:rsidRPr="000E0839">
        <w:rPr>
          <w:rFonts w:cstheme="minorHAnsi"/>
        </w:rPr>
        <w:t>Cabinet Leguen et Maillet (Rennes)</w:t>
      </w:r>
    </w:p>
    <w:p w14:paraId="1D5D09AA" w14:textId="77777777" w:rsidR="006120AB" w:rsidRPr="000E0839" w:rsidRDefault="006120AB" w:rsidP="006120AB">
      <w:pPr>
        <w:rPr>
          <w:rFonts w:cstheme="minorHAnsi"/>
        </w:rPr>
      </w:pPr>
      <w:r w:rsidRPr="006120AB">
        <w:rPr>
          <w:rFonts w:cstheme="minorHAnsi"/>
        </w:rPr>
        <w:t>Cabinet Avoxa (Rennes)</w:t>
      </w:r>
    </w:p>
    <w:p w14:paraId="15487D8D" w14:textId="77777777" w:rsidR="006120AB" w:rsidRPr="000E0839" w:rsidRDefault="006120AB" w:rsidP="006120AB">
      <w:pPr>
        <w:rPr>
          <w:rFonts w:cstheme="minorHAnsi"/>
        </w:rPr>
      </w:pPr>
      <w:r w:rsidRPr="000E0839">
        <w:rPr>
          <w:rFonts w:cstheme="minorHAnsi"/>
        </w:rPr>
        <w:t>Cabinet Vidon (Rennes, Nantes)</w:t>
      </w:r>
    </w:p>
    <w:p w14:paraId="190545F1" w14:textId="77777777" w:rsidR="006120AB" w:rsidRPr="000E0839" w:rsidRDefault="006120AB" w:rsidP="006120AB">
      <w:pPr>
        <w:rPr>
          <w:rFonts w:cstheme="minorHAnsi"/>
        </w:rPr>
      </w:pPr>
      <w:r w:rsidRPr="000E0839">
        <w:rPr>
          <w:rFonts w:cstheme="minorHAnsi"/>
        </w:rPr>
        <w:t>Cabinet Simodoro (Aix)</w:t>
      </w:r>
    </w:p>
    <w:p w14:paraId="7A58FF78" w14:textId="77777777" w:rsidR="006120AB" w:rsidRPr="000E0839" w:rsidRDefault="006120AB" w:rsidP="006120AB">
      <w:pPr>
        <w:rPr>
          <w:rFonts w:cstheme="minorHAnsi"/>
        </w:rPr>
        <w:sectPr w:rsidR="006120AB" w:rsidRPr="000E0839" w:rsidSect="000E0839">
          <w:type w:val="continuous"/>
          <w:pgSz w:w="11906" w:h="16838"/>
          <w:pgMar w:top="1417" w:right="1417" w:bottom="1417" w:left="1417" w:header="708" w:footer="708" w:gutter="0"/>
          <w:cols w:num="2" w:space="113"/>
          <w:docGrid w:linePitch="360"/>
        </w:sectPr>
      </w:pPr>
      <w:r w:rsidRPr="000E0839">
        <w:rPr>
          <w:rFonts w:cstheme="minorHAnsi"/>
        </w:rPr>
        <w:t>Cabinet Twenans (Clermont-Ferrand)</w:t>
      </w:r>
    </w:p>
    <w:p w14:paraId="434DA564" w14:textId="77777777" w:rsidR="006120AB" w:rsidRPr="000E0839" w:rsidRDefault="006120AB" w:rsidP="006120AB">
      <w:pPr>
        <w:ind w:left="502"/>
        <w:rPr>
          <w:rFonts w:cstheme="minorHAnsi"/>
        </w:rPr>
        <w:sectPr w:rsidR="006120AB" w:rsidRPr="000E0839" w:rsidSect="00E257D1">
          <w:type w:val="continuous"/>
          <w:pgSz w:w="11906" w:h="16838"/>
          <w:pgMar w:top="1417" w:right="1417" w:bottom="1417" w:left="1417" w:header="708" w:footer="708" w:gutter="0"/>
          <w:cols w:num="2" w:space="709"/>
          <w:docGrid w:linePitch="360"/>
        </w:sectPr>
      </w:pPr>
    </w:p>
    <w:p w14:paraId="14CEBE7A" w14:textId="77777777" w:rsidR="006120AB" w:rsidRPr="000E0839" w:rsidRDefault="006120AB" w:rsidP="006120AB">
      <w:pPr>
        <w:rPr>
          <w:rFonts w:cstheme="minorHAnsi"/>
        </w:rPr>
      </w:pPr>
    </w:p>
    <w:p w14:paraId="5A6E1D4B"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p>
    <w:p w14:paraId="4D66B151" w14:textId="77777777" w:rsidR="006120AB" w:rsidRDefault="006120AB" w:rsidP="006120AB">
      <w:pPr>
        <w:pStyle w:val="Titre"/>
        <w:jc w:val="left"/>
        <w:rPr>
          <w:rFonts w:asciiTheme="minorHAnsi" w:hAnsiTheme="minorHAnsi" w:cstheme="minorHAnsi"/>
          <w:color w:val="000000" w:themeColor="text1"/>
          <w:sz w:val="24"/>
          <w:szCs w:val="24"/>
        </w:rPr>
      </w:pPr>
      <w:r w:rsidRPr="00E257D1">
        <w:rPr>
          <w:rFonts w:asciiTheme="minorHAnsi" w:hAnsiTheme="minorHAnsi" w:cstheme="minorHAnsi"/>
          <w:color w:val="000000" w:themeColor="text1"/>
          <w:sz w:val="24"/>
          <w:szCs w:val="24"/>
        </w:rPr>
        <w:t>Cabinets d’avocats</w:t>
      </w:r>
    </w:p>
    <w:p w14:paraId="77AD5FEA" w14:textId="77777777" w:rsidR="006120AB" w:rsidRPr="00E257D1" w:rsidRDefault="006120AB" w:rsidP="006120AB">
      <w:pPr>
        <w:pStyle w:val="Titre"/>
        <w:jc w:val="left"/>
        <w:rPr>
          <w:rFonts w:asciiTheme="minorHAnsi" w:hAnsiTheme="minorHAnsi" w:cstheme="minorHAnsi"/>
          <w:color w:val="000000" w:themeColor="text1"/>
          <w:sz w:val="24"/>
          <w:szCs w:val="24"/>
        </w:rPr>
      </w:pPr>
    </w:p>
    <w:p w14:paraId="51459F00" w14:textId="77777777" w:rsidR="006120AB" w:rsidRDefault="006120AB" w:rsidP="006120AB">
      <w:pPr>
        <w:pStyle w:val="Titre"/>
        <w:numPr>
          <w:ilvl w:val="0"/>
          <w:numId w:val="38"/>
        </w:numPr>
        <w:jc w:val="left"/>
        <w:rPr>
          <w:rFonts w:asciiTheme="minorHAnsi" w:hAnsiTheme="minorHAnsi" w:cstheme="minorHAnsi"/>
          <w:b w:val="0"/>
          <w:bCs w:val="0"/>
          <w:color w:val="000000" w:themeColor="text1"/>
          <w:sz w:val="24"/>
          <w:szCs w:val="24"/>
        </w:rPr>
        <w:sectPr w:rsidR="006120AB" w:rsidSect="00E257D1">
          <w:type w:val="continuous"/>
          <w:pgSz w:w="11906" w:h="16838"/>
          <w:pgMar w:top="1417" w:right="1417" w:bottom="1417" w:left="1417" w:header="708" w:footer="708" w:gutter="0"/>
          <w:cols w:space="708"/>
          <w:docGrid w:linePitch="360"/>
        </w:sectPr>
      </w:pPr>
    </w:p>
    <w:p w14:paraId="76F19ABD"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Lamy (Lyon)</w:t>
      </w:r>
    </w:p>
    <w:p w14:paraId="2DCA3966"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Fidal (Lyon, Clermont-Ferrand)</w:t>
      </w:r>
    </w:p>
    <w:p w14:paraId="4208D7BE"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Bismuth (Lyon)</w:t>
      </w:r>
    </w:p>
    <w:p w14:paraId="68497E1F"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Candé – Blanchard – Ducamp (Paris)</w:t>
      </w:r>
    </w:p>
    <w:p w14:paraId="66784CE4"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AL Avocats (Paris)</w:t>
      </w:r>
    </w:p>
    <w:p w14:paraId="302ABAAB"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Arenaire (Paris)</w:t>
      </w:r>
    </w:p>
    <w:p w14:paraId="724804EA"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Marchais &amp; Associés (Paris)</w:t>
      </w:r>
    </w:p>
    <w:p w14:paraId="4FF17A32"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@Mark (Paris)</w:t>
      </w:r>
    </w:p>
    <w:p w14:paraId="7DE9AD4C"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lang w:val="en-US"/>
        </w:rPr>
      </w:pPr>
      <w:r w:rsidRPr="00E257D1">
        <w:rPr>
          <w:rFonts w:asciiTheme="minorHAnsi" w:hAnsiTheme="minorHAnsi" w:cstheme="minorHAnsi"/>
          <w:b w:val="0"/>
          <w:bCs w:val="0"/>
          <w:color w:val="000000" w:themeColor="text1"/>
          <w:sz w:val="24"/>
          <w:szCs w:val="24"/>
          <w:lang w:val="en-US"/>
        </w:rPr>
        <w:t>Cabinet Bird&amp;Bird (Lyon, Bruxelles)</w:t>
      </w:r>
    </w:p>
    <w:p w14:paraId="08AA3459"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Jacquin Cadier (Paris)</w:t>
      </w:r>
    </w:p>
    <w:p w14:paraId="04A6F7DA"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Odyssée Avocats – Junqua &amp; Associés (Avignon)</w:t>
      </w:r>
    </w:p>
    <w:p w14:paraId="147F1E8B"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Bitton (Paris)</w:t>
      </w:r>
    </w:p>
    <w:p w14:paraId="6BC384BF"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J.-C. Brun (Lyon)</w:t>
      </w:r>
    </w:p>
    <w:p w14:paraId="46C893D0"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Bigle (Paris)</w:t>
      </w:r>
    </w:p>
    <w:p w14:paraId="17DB7924"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Adamas (Lyon, Paris)</w:t>
      </w:r>
    </w:p>
    <w:p w14:paraId="59C3271A"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d’avocats Verniau (Lyon)</w:t>
      </w:r>
    </w:p>
    <w:p w14:paraId="2EC00629"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Colbert (Lyon)</w:t>
      </w:r>
    </w:p>
    <w:p w14:paraId="17B91416"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Ughetto (Lyon)</w:t>
      </w:r>
    </w:p>
    <w:p w14:paraId="32444485"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Ratheaux (Lyon, Paris)</w:t>
      </w:r>
    </w:p>
    <w:p w14:paraId="00056276"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Bags Avocats (Paris)</w:t>
      </w:r>
    </w:p>
    <w:p w14:paraId="699EE88F"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Delsart (Lyon)</w:t>
      </w:r>
    </w:p>
    <w:p w14:paraId="104CAFCA"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Cottin-Perreau</w:t>
      </w:r>
      <w:r w:rsidRPr="00E257D1">
        <w:rPr>
          <w:rFonts w:asciiTheme="minorHAnsi" w:hAnsiTheme="minorHAnsi" w:cstheme="minorHAnsi"/>
          <w:sz w:val="24"/>
          <w:szCs w:val="24"/>
        </w:rPr>
        <w:t xml:space="preserve"> </w:t>
      </w:r>
      <w:r w:rsidRPr="00E257D1">
        <w:rPr>
          <w:rFonts w:asciiTheme="minorHAnsi" w:hAnsiTheme="minorHAnsi" w:cstheme="minorHAnsi"/>
          <w:b w:val="0"/>
          <w:bCs w:val="0"/>
          <w:sz w:val="24"/>
          <w:szCs w:val="24"/>
        </w:rPr>
        <w:t>(Lyon)</w:t>
      </w:r>
    </w:p>
    <w:p w14:paraId="690080B1"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Pierre Lautier (Paris)</w:t>
      </w:r>
    </w:p>
    <w:p w14:paraId="5355FBDD"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Maître Marianne Dessis (Grasse)</w:t>
      </w:r>
    </w:p>
    <w:p w14:paraId="24AC26E7"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Lynde &amp; associés (Paris)</w:t>
      </w:r>
    </w:p>
    <w:p w14:paraId="7B5D28AE"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Narboni &amp; associés (Paris)</w:t>
      </w:r>
    </w:p>
    <w:p w14:paraId="3FEEA754"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Chambet-Hamel (Annecy)</w:t>
      </w:r>
    </w:p>
    <w:p w14:paraId="41960E9E"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Doitrand et associés (Lyon)</w:t>
      </w:r>
    </w:p>
    <w:p w14:paraId="34BB99B8"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Destremau et associés (Paris)</w:t>
      </w:r>
    </w:p>
    <w:p w14:paraId="1C04E4EA"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Granger (Paris)</w:t>
      </w:r>
    </w:p>
    <w:p w14:paraId="02CE99E9"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Bourguet (Paris)</w:t>
      </w:r>
    </w:p>
    <w:p w14:paraId="4AF33C43"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Idès (Paris)</w:t>
      </w:r>
    </w:p>
    <w:p w14:paraId="705BAE28"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Sannier et associés (Lyon)</w:t>
      </w:r>
    </w:p>
    <w:p w14:paraId="083520E2"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De Facto (Lyon)</w:t>
      </w:r>
    </w:p>
    <w:p w14:paraId="793B243D"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Fiducial (Lyon)</w:t>
      </w:r>
    </w:p>
    <w:p w14:paraId="6CEA2374" w14:textId="77777777" w:rsidR="006120AB" w:rsidRPr="00840308" w:rsidRDefault="006120AB" w:rsidP="006120AB">
      <w:pPr>
        <w:pStyle w:val="Titre"/>
        <w:ind w:left="502"/>
        <w:contextualSpacing/>
        <w:jc w:val="left"/>
        <w:rPr>
          <w:rFonts w:asciiTheme="minorHAnsi" w:hAnsiTheme="minorHAnsi" w:cstheme="minorHAnsi"/>
          <w:b w:val="0"/>
          <w:bCs w:val="0"/>
          <w:color w:val="000000" w:themeColor="text1"/>
          <w:sz w:val="24"/>
          <w:szCs w:val="24"/>
          <w:lang w:val="en-US"/>
        </w:rPr>
      </w:pPr>
      <w:r w:rsidRPr="00840308">
        <w:rPr>
          <w:rFonts w:asciiTheme="minorHAnsi" w:hAnsiTheme="minorHAnsi" w:cstheme="minorHAnsi"/>
          <w:b w:val="0"/>
          <w:bCs w:val="0"/>
          <w:sz w:val="24"/>
          <w:szCs w:val="24"/>
          <w:lang w:val="en-US"/>
        </w:rPr>
        <w:t>Cabinet GOMIS &amp; LACKER (Paris)</w:t>
      </w:r>
    </w:p>
    <w:p w14:paraId="6D5F1D89"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lang w:val="en-US"/>
        </w:rPr>
      </w:pPr>
      <w:r w:rsidRPr="00E257D1">
        <w:rPr>
          <w:rFonts w:asciiTheme="minorHAnsi" w:hAnsiTheme="minorHAnsi" w:cstheme="minorHAnsi"/>
          <w:b w:val="0"/>
          <w:bCs w:val="0"/>
          <w:sz w:val="24"/>
          <w:szCs w:val="24"/>
          <w:lang w:val="en-US"/>
        </w:rPr>
        <w:t>Cabinet  Gouiry – Mary – Calvet – Benet (Narbonne)</w:t>
      </w:r>
    </w:p>
    <w:p w14:paraId="74FD0F78" w14:textId="77777777" w:rsidR="006120AB" w:rsidRPr="00840308"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840308">
        <w:rPr>
          <w:rFonts w:asciiTheme="minorHAnsi" w:hAnsiTheme="minorHAnsi" w:cstheme="minorHAnsi"/>
          <w:b w:val="0"/>
          <w:bCs w:val="0"/>
          <w:sz w:val="24"/>
          <w:szCs w:val="24"/>
        </w:rPr>
        <w:lastRenderedPageBreak/>
        <w:t>Cabinet Henri Arsac (Clermont-Ferrand)</w:t>
      </w:r>
    </w:p>
    <w:p w14:paraId="2B4774CB" w14:textId="77777777" w:rsidR="006120AB" w:rsidRPr="00840308"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840308">
        <w:rPr>
          <w:rFonts w:asciiTheme="minorHAnsi" w:hAnsiTheme="minorHAnsi" w:cstheme="minorHAnsi"/>
          <w:b w:val="0"/>
          <w:bCs w:val="0"/>
          <w:sz w:val="24"/>
          <w:szCs w:val="24"/>
        </w:rPr>
        <w:t>Cabinet LEXINNOV (Grenoble)</w:t>
      </w:r>
    </w:p>
    <w:p w14:paraId="6F584F82" w14:textId="77777777" w:rsidR="006120AB" w:rsidRPr="00840308"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Coutton Gerente Liber Magnan (Grenoble)</w:t>
      </w:r>
    </w:p>
    <w:p w14:paraId="29EF1E2C"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François et Pierre Greffe (Paris)</w:t>
      </w:r>
    </w:p>
    <w:p w14:paraId="55653FB2"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Felzenszwalbe (Paris)</w:t>
      </w:r>
    </w:p>
    <w:p w14:paraId="284974F8"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Ravet (Lyon)</w:t>
      </w:r>
    </w:p>
    <w:p w14:paraId="251917C0"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ALTIJ, Toulouse</w:t>
      </w:r>
    </w:p>
    <w:p w14:paraId="4EB0E96E"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de Maître Arnaud Dimeglio (Montpellier)</w:t>
      </w:r>
    </w:p>
    <w:p w14:paraId="73F80224"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212121"/>
          <w:sz w:val="24"/>
          <w:szCs w:val="24"/>
          <w:shd w:val="clear" w:color="auto" w:fill="FFFFFF"/>
        </w:rPr>
        <w:t>Cabinet De Bury (Paris)</w:t>
      </w:r>
    </w:p>
    <w:p w14:paraId="0C770F79"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212121"/>
          <w:sz w:val="24"/>
          <w:szCs w:val="24"/>
          <w:shd w:val="clear" w:color="auto" w:fill="FFFFFF"/>
        </w:rPr>
        <w:t>Cabinet  Odinot &amp; Associés (Paris) </w:t>
      </w:r>
    </w:p>
    <w:p w14:paraId="4E995A1E"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212121"/>
          <w:sz w:val="24"/>
          <w:szCs w:val="24"/>
          <w:shd w:val="clear" w:color="auto" w:fill="FFFFFF"/>
        </w:rPr>
        <w:t>Cabinet NS Avocats (Lyon)</w:t>
      </w:r>
    </w:p>
    <w:p w14:paraId="6C22FD79"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212121"/>
          <w:sz w:val="24"/>
          <w:szCs w:val="24"/>
          <w:shd w:val="clear" w:color="auto" w:fill="FFFFFF"/>
        </w:rPr>
        <w:t>Cabinet</w:t>
      </w:r>
      <w:r w:rsidRPr="00E257D1">
        <w:rPr>
          <w:rFonts w:asciiTheme="minorHAnsi" w:hAnsiTheme="minorHAnsi" w:cstheme="minorHAnsi"/>
          <w:b w:val="0"/>
          <w:bCs w:val="0"/>
          <w:sz w:val="24"/>
          <w:szCs w:val="24"/>
        </w:rPr>
        <w:t xml:space="preserve"> Veron – Moninger (Lyon)</w:t>
      </w:r>
    </w:p>
    <w:p w14:paraId="1562FD3A"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Bret Bremens (Lyon)</w:t>
      </w:r>
    </w:p>
    <w:p w14:paraId="11994DB3"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 xml:space="preserve">Cabinet Marc Sabatier </w:t>
      </w:r>
      <w:r w:rsidRPr="00E257D1">
        <w:rPr>
          <w:rFonts w:asciiTheme="minorHAnsi" w:hAnsiTheme="minorHAnsi" w:cstheme="minorHAnsi"/>
          <w:b w:val="0"/>
          <w:bCs w:val="0"/>
          <w:color w:val="212121"/>
          <w:sz w:val="24"/>
          <w:szCs w:val="24"/>
          <w:shd w:val="clear" w:color="auto" w:fill="FFFFFF"/>
        </w:rPr>
        <w:t>(Paris) </w:t>
      </w:r>
    </w:p>
    <w:p w14:paraId="41468546"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sz w:val="24"/>
          <w:szCs w:val="24"/>
        </w:rPr>
        <w:t>Cabinet Dear Avocats (Paris)</w:t>
      </w:r>
    </w:p>
    <w:p w14:paraId="49739F94"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sz w:val="24"/>
          <w:szCs w:val="24"/>
        </w:rPr>
        <w:t>Cabinet</w:t>
      </w:r>
      <w:r w:rsidRPr="00E257D1">
        <w:rPr>
          <w:rFonts w:asciiTheme="minorHAnsi" w:hAnsiTheme="minorHAnsi" w:cstheme="minorHAnsi"/>
          <w:b w:val="0"/>
          <w:bCs w:val="0"/>
          <w:sz w:val="24"/>
          <w:szCs w:val="24"/>
        </w:rPr>
        <w:t xml:space="preserve"> BRG (Paris)</w:t>
      </w:r>
    </w:p>
    <w:p w14:paraId="73BDBFBD"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sz w:val="24"/>
          <w:szCs w:val="24"/>
        </w:rPr>
        <w:t>Cabinet</w:t>
      </w:r>
      <w:r w:rsidRPr="00E257D1">
        <w:rPr>
          <w:rFonts w:asciiTheme="minorHAnsi" w:hAnsiTheme="minorHAnsi" w:cstheme="minorHAnsi"/>
          <w:b w:val="0"/>
          <w:bCs w:val="0"/>
          <w:sz w:val="24"/>
          <w:szCs w:val="24"/>
        </w:rPr>
        <w:t xml:space="preserve"> Atlan et Boksenbaum (Paris)</w:t>
      </w:r>
    </w:p>
    <w:p w14:paraId="5171A0BB"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sz w:val="24"/>
          <w:szCs w:val="24"/>
        </w:rPr>
        <w:t>Cabinet</w:t>
      </w:r>
      <w:r w:rsidRPr="00E257D1">
        <w:rPr>
          <w:rFonts w:asciiTheme="minorHAnsi" w:hAnsiTheme="minorHAnsi" w:cstheme="minorHAnsi"/>
          <w:b w:val="0"/>
          <w:bCs w:val="0"/>
          <w:sz w:val="24"/>
          <w:szCs w:val="24"/>
        </w:rPr>
        <w:t xml:space="preserve"> Harlay (Paris)</w:t>
      </w:r>
    </w:p>
    <w:p w14:paraId="0F301581"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EBL Lexington (Paris)</w:t>
      </w:r>
    </w:p>
    <w:p w14:paraId="42B5BB19"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Arlay Avocat (Paris)</w:t>
      </w:r>
    </w:p>
    <w:p w14:paraId="50D781A0"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Cabinet Legrand Lesage Catel (Paris)</w:t>
      </w:r>
    </w:p>
    <w:p w14:paraId="7694C544" w14:textId="77777777" w:rsidR="006120AB" w:rsidRPr="00E257D1" w:rsidRDefault="006120AB" w:rsidP="006120AB">
      <w:pPr>
        <w:pStyle w:val="Titre"/>
        <w:ind w:left="502"/>
        <w:contextualSpacing/>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Deloitte (Lyon)</w:t>
      </w:r>
    </w:p>
    <w:p w14:paraId="4460C25B" w14:textId="77777777" w:rsidR="006120AB" w:rsidRDefault="006120AB" w:rsidP="006120AB">
      <w:pPr>
        <w:pStyle w:val="Titre"/>
        <w:ind w:left="502"/>
        <w:contextualSpacing/>
        <w:jc w:val="left"/>
        <w:rPr>
          <w:rFonts w:asciiTheme="minorHAnsi" w:hAnsiTheme="minorHAnsi" w:cstheme="minorHAnsi"/>
          <w:b w:val="0"/>
          <w:bCs w:val="0"/>
          <w:sz w:val="24"/>
          <w:szCs w:val="24"/>
        </w:rPr>
        <w:sectPr w:rsidR="006120AB" w:rsidSect="000E0839">
          <w:type w:val="continuous"/>
          <w:pgSz w:w="11906" w:h="16838"/>
          <w:pgMar w:top="1417" w:right="1417" w:bottom="1417" w:left="1417" w:header="708" w:footer="708" w:gutter="0"/>
          <w:cols w:num="2" w:space="0"/>
          <w:docGrid w:linePitch="360"/>
        </w:sectPr>
      </w:pPr>
      <w:r w:rsidRPr="00E257D1">
        <w:rPr>
          <w:rFonts w:asciiTheme="minorHAnsi" w:hAnsiTheme="minorHAnsi" w:cstheme="minorHAnsi"/>
          <w:b w:val="0"/>
          <w:bCs w:val="0"/>
          <w:sz w:val="24"/>
          <w:szCs w:val="24"/>
        </w:rPr>
        <w:t>Cabinet</w:t>
      </w:r>
      <w:r w:rsidRPr="00E257D1">
        <w:rPr>
          <w:rFonts w:asciiTheme="minorHAnsi" w:hAnsiTheme="minorHAnsi" w:cstheme="minorHAnsi"/>
          <w:sz w:val="24"/>
          <w:szCs w:val="24"/>
        </w:rPr>
        <w:t xml:space="preserve"> </w:t>
      </w:r>
      <w:r w:rsidRPr="00E257D1">
        <w:rPr>
          <w:rFonts w:asciiTheme="minorHAnsi" w:hAnsiTheme="minorHAnsi" w:cstheme="minorHAnsi"/>
          <w:b w:val="0"/>
          <w:bCs w:val="0"/>
          <w:sz w:val="24"/>
          <w:szCs w:val="24"/>
        </w:rPr>
        <w:t>Shift Avocats</w:t>
      </w:r>
      <w:r w:rsidRPr="00E257D1">
        <w:rPr>
          <w:rFonts w:asciiTheme="minorHAnsi" w:hAnsiTheme="minorHAnsi" w:cstheme="minorHAnsi"/>
          <w:sz w:val="24"/>
          <w:szCs w:val="24"/>
        </w:rPr>
        <w:t xml:space="preserve"> </w:t>
      </w:r>
      <w:r w:rsidRPr="00E257D1">
        <w:rPr>
          <w:rFonts w:asciiTheme="minorHAnsi" w:hAnsiTheme="minorHAnsi" w:cstheme="minorHAnsi"/>
          <w:b w:val="0"/>
          <w:bCs w:val="0"/>
          <w:sz w:val="24"/>
          <w:szCs w:val="24"/>
        </w:rPr>
        <w:t>(Lyon)</w:t>
      </w:r>
    </w:p>
    <w:p w14:paraId="4F0CF240" w14:textId="77777777" w:rsidR="006120AB" w:rsidRPr="00E257D1" w:rsidRDefault="006120AB" w:rsidP="006120AB">
      <w:pPr>
        <w:pStyle w:val="Titre"/>
        <w:numPr>
          <w:ilvl w:val="0"/>
          <w:numId w:val="38"/>
        </w:numPr>
        <w:jc w:val="left"/>
        <w:rPr>
          <w:rFonts w:asciiTheme="minorHAnsi" w:hAnsiTheme="minorHAnsi" w:cstheme="minorHAnsi"/>
          <w:b w:val="0"/>
          <w:bCs w:val="0"/>
          <w:color w:val="000000" w:themeColor="text1"/>
          <w:sz w:val="24"/>
          <w:szCs w:val="24"/>
        </w:rPr>
      </w:pPr>
    </w:p>
    <w:p w14:paraId="3EB66F3F"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p>
    <w:p w14:paraId="77D6903C" w14:textId="77777777" w:rsidR="006120AB" w:rsidRDefault="006120AB" w:rsidP="006120AB">
      <w:pPr>
        <w:pStyle w:val="Titre"/>
        <w:jc w:val="left"/>
        <w:rPr>
          <w:rFonts w:asciiTheme="minorHAnsi" w:hAnsiTheme="minorHAnsi" w:cstheme="minorHAnsi"/>
          <w:color w:val="000000" w:themeColor="text1"/>
          <w:sz w:val="24"/>
          <w:szCs w:val="24"/>
        </w:rPr>
      </w:pPr>
      <w:r w:rsidRPr="00E257D1">
        <w:rPr>
          <w:rFonts w:asciiTheme="minorHAnsi" w:hAnsiTheme="minorHAnsi" w:cstheme="minorHAnsi"/>
          <w:color w:val="000000" w:themeColor="text1"/>
          <w:sz w:val="24"/>
          <w:szCs w:val="24"/>
        </w:rPr>
        <w:t>Institutions / Etablissements publics</w:t>
      </w:r>
    </w:p>
    <w:p w14:paraId="7D685184" w14:textId="77777777" w:rsidR="006120AB" w:rsidRPr="00E257D1" w:rsidRDefault="006120AB" w:rsidP="006120AB">
      <w:pPr>
        <w:pStyle w:val="Titre"/>
        <w:jc w:val="left"/>
        <w:rPr>
          <w:rFonts w:asciiTheme="minorHAnsi" w:hAnsiTheme="minorHAnsi" w:cstheme="minorHAnsi"/>
          <w:color w:val="000000" w:themeColor="text1"/>
          <w:sz w:val="24"/>
          <w:szCs w:val="24"/>
        </w:rPr>
      </w:pPr>
    </w:p>
    <w:p w14:paraId="260C4198" w14:textId="77777777" w:rsidR="006120AB" w:rsidRDefault="006120AB" w:rsidP="006120AB">
      <w:pPr>
        <w:pStyle w:val="Titre"/>
        <w:ind w:left="502"/>
        <w:jc w:val="left"/>
        <w:rPr>
          <w:rFonts w:asciiTheme="minorHAnsi" w:hAnsiTheme="minorHAnsi" w:cstheme="minorHAnsi"/>
          <w:b w:val="0"/>
          <w:bCs w:val="0"/>
          <w:color w:val="000000" w:themeColor="text1"/>
          <w:sz w:val="24"/>
          <w:szCs w:val="24"/>
        </w:rPr>
        <w:sectPr w:rsidR="006120AB" w:rsidSect="00E257D1">
          <w:type w:val="continuous"/>
          <w:pgSz w:w="11906" w:h="16838"/>
          <w:pgMar w:top="1417" w:right="1417" w:bottom="1417" w:left="1417" w:header="708" w:footer="708" w:gutter="0"/>
          <w:cols w:space="708"/>
          <w:docGrid w:linePitch="360"/>
        </w:sectPr>
      </w:pPr>
    </w:p>
    <w:p w14:paraId="3F3D3BCF"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Commission européenne</w:t>
      </w:r>
    </w:p>
    <w:p w14:paraId="2B2C5B01"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Services de douanes (Paris)</w:t>
      </w:r>
    </w:p>
    <w:p w14:paraId="5FABF0EE" w14:textId="77777777" w:rsidR="006120AB" w:rsidRPr="00684925" w:rsidRDefault="006120AB" w:rsidP="006120AB">
      <w:pPr>
        <w:snapToGrid w:val="0"/>
        <w:ind w:left="502"/>
        <w:rPr>
          <w:rFonts w:cstheme="minorHAnsi"/>
          <w:color w:val="000000"/>
          <w:shd w:val="clear" w:color="auto" w:fill="FFFFFF"/>
        </w:rPr>
      </w:pPr>
      <w:r w:rsidRPr="00684925">
        <w:rPr>
          <w:rFonts w:cstheme="minorHAnsi"/>
        </w:rPr>
        <w:t>Université Gustave Eiffel (Service PI et contrats)</w:t>
      </w:r>
    </w:p>
    <w:p w14:paraId="6246C3CF" w14:textId="77777777" w:rsidR="006120AB" w:rsidRPr="00684925" w:rsidRDefault="006120AB" w:rsidP="006120AB">
      <w:pPr>
        <w:snapToGrid w:val="0"/>
        <w:ind w:left="502"/>
        <w:rPr>
          <w:rFonts w:cstheme="minorHAnsi"/>
          <w:color w:val="000000"/>
          <w:shd w:val="clear" w:color="auto" w:fill="FFFFFF"/>
        </w:rPr>
      </w:pPr>
      <w:r w:rsidRPr="00684925">
        <w:rPr>
          <w:rFonts w:cstheme="minorHAnsi"/>
          <w:color w:val="000000" w:themeColor="text1"/>
        </w:rPr>
        <w:t>Organisation internationale de la propriété intellectuelle (OMPI, Genève)</w:t>
      </w:r>
    </w:p>
    <w:p w14:paraId="4FD2C4E0" w14:textId="77777777" w:rsidR="006120AB" w:rsidRPr="00684925" w:rsidRDefault="006120AB" w:rsidP="006120AB">
      <w:pPr>
        <w:snapToGrid w:val="0"/>
        <w:ind w:left="502"/>
        <w:rPr>
          <w:rFonts w:cstheme="minorHAnsi"/>
          <w:color w:val="000000"/>
          <w:shd w:val="clear" w:color="auto" w:fill="FFFFFF"/>
        </w:rPr>
      </w:pPr>
      <w:r w:rsidRPr="00684925">
        <w:rPr>
          <w:rFonts w:cstheme="minorHAnsi"/>
          <w:color w:val="000000" w:themeColor="text1"/>
        </w:rPr>
        <w:t>EUIPO (Alicante, Espagne)</w:t>
      </w:r>
    </w:p>
    <w:p w14:paraId="63D795B2" w14:textId="77777777" w:rsidR="006120AB" w:rsidRPr="00684925" w:rsidRDefault="006120AB" w:rsidP="006120AB">
      <w:pPr>
        <w:snapToGrid w:val="0"/>
        <w:ind w:left="502"/>
        <w:rPr>
          <w:rFonts w:cstheme="minorHAnsi"/>
          <w:color w:val="000000"/>
          <w:shd w:val="clear" w:color="auto" w:fill="FFFFFF"/>
        </w:rPr>
      </w:pPr>
      <w:r w:rsidRPr="00684925">
        <w:rPr>
          <w:rFonts w:cstheme="minorHAnsi"/>
          <w:color w:val="000000" w:themeColor="text1"/>
        </w:rPr>
        <w:t>Institut National de la Propriété industrielle (INPI, Lyon)</w:t>
      </w:r>
    </w:p>
    <w:p w14:paraId="6096C313" w14:textId="77777777" w:rsidR="006120AB" w:rsidRPr="00684925" w:rsidRDefault="006120AB" w:rsidP="006120AB">
      <w:pPr>
        <w:snapToGrid w:val="0"/>
        <w:ind w:left="502"/>
        <w:rPr>
          <w:rFonts w:cstheme="minorHAnsi"/>
          <w:color w:val="000000"/>
          <w:shd w:val="clear" w:color="auto" w:fill="FFFFFF"/>
        </w:rPr>
      </w:pPr>
      <w:r w:rsidRPr="00684925">
        <w:rPr>
          <w:rFonts w:cstheme="minorHAnsi"/>
          <w:color w:val="000000" w:themeColor="text1"/>
        </w:rPr>
        <w:t>Cour d’appel de Paris</w:t>
      </w:r>
    </w:p>
    <w:p w14:paraId="12C6A1F2"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TGI de Paris</w:t>
      </w:r>
    </w:p>
    <w:p w14:paraId="693F85EC"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TGI de Lyon</w:t>
      </w:r>
    </w:p>
    <w:p w14:paraId="450193BD"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Communauté urbaine de Lyon </w:t>
      </w:r>
      <w:r w:rsidRPr="00E257D1">
        <w:rPr>
          <w:rFonts w:asciiTheme="minorHAnsi" w:hAnsiTheme="minorHAnsi" w:cstheme="minorHAnsi"/>
          <w:b w:val="0"/>
          <w:bCs w:val="0"/>
          <w:color w:val="000000" w:themeColor="text1"/>
          <w:sz w:val="24"/>
          <w:szCs w:val="24"/>
        </w:rPr>
        <w:t xml:space="preserve"> </w:t>
      </w:r>
    </w:p>
    <w:p w14:paraId="688D8DCD"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H</w:t>
      </w:r>
      <w:r w:rsidRPr="00E257D1">
        <w:rPr>
          <w:rFonts w:asciiTheme="minorHAnsi" w:eastAsiaTheme="minorEastAsia" w:hAnsiTheme="minorHAnsi" w:cstheme="minorHAnsi"/>
          <w:b w:val="0"/>
          <w:bCs w:val="0"/>
          <w:iCs/>
          <w:sz w:val="24"/>
          <w:szCs w:val="24"/>
          <w:lang w:eastAsia="ja-JP"/>
        </w:rPr>
        <w:t>ôpital Charles Nicolle de Rouen (Délégation à la Recherche Clinique et à l’Innovation</w:t>
      </w:r>
    </w:p>
    <w:p w14:paraId="1985F101"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shd w:val="clear" w:color="auto" w:fill="FFFFFF"/>
        </w:rPr>
        <w:t>INSAVALOR, Lyon</w:t>
      </w:r>
    </w:p>
    <w:p w14:paraId="427B6CAF"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INSERM (France)</w:t>
      </w:r>
    </w:p>
    <w:p w14:paraId="14054DB1"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CNRS (Lyon)</w:t>
      </w:r>
    </w:p>
    <w:p w14:paraId="2A824A28" w14:textId="77777777" w:rsidR="006120AB" w:rsidRPr="00E257D1" w:rsidRDefault="006120AB" w:rsidP="006120AB">
      <w:pPr>
        <w:pStyle w:val="Titre"/>
        <w:ind w:left="502"/>
        <w:jc w:val="both"/>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191919"/>
          <w:sz w:val="24"/>
          <w:szCs w:val="24"/>
        </w:rPr>
        <w:t>IRSTEA (Institut national de recherche en science et technologies pour l’environnement et l’agriculture - pôle contractualisation et droit de PI, Anthony)</w:t>
      </w:r>
    </w:p>
    <w:p w14:paraId="6363A59D"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ENS (Lyon)</w:t>
      </w:r>
    </w:p>
    <w:p w14:paraId="00D56403"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Pulsalys (incubateur, Villeurbanne)</w:t>
      </w:r>
    </w:p>
    <w:p w14:paraId="156A70C1"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Musée des tissus (Lyon)</w:t>
      </w:r>
    </w:p>
    <w:p w14:paraId="2F744F4B"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CEA (Commissariat à l’Energie Atomique, Paris)</w:t>
      </w:r>
    </w:p>
    <w:p w14:paraId="1C12B18C"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CNES (Centre national d’études spatiales, Paris)</w:t>
      </w:r>
    </w:p>
    <w:p w14:paraId="14321A05"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Institut français des sciences et technologies des transports, de l’aménagement et des réseaux (Bron)</w:t>
      </w:r>
    </w:p>
    <w:p w14:paraId="611CFEF4"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Opéra de Lyon</w:t>
      </w:r>
    </w:p>
    <w:p w14:paraId="306DC3A0"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r w:rsidRPr="00E257D1">
        <w:rPr>
          <w:rFonts w:asciiTheme="minorHAnsi" w:eastAsiaTheme="minorEastAsia" w:hAnsiTheme="minorHAnsi" w:cstheme="minorHAnsi"/>
          <w:b w:val="0"/>
          <w:bCs w:val="0"/>
          <w:iCs/>
          <w:sz w:val="24"/>
          <w:szCs w:val="24"/>
          <w:lang w:eastAsia="ja-JP"/>
        </w:rPr>
        <w:t>Hôtel des ventes AGUTTES (Lyon)</w:t>
      </w:r>
    </w:p>
    <w:p w14:paraId="7DF69F59" w14:textId="77777777" w:rsidR="006120AB" w:rsidRDefault="006120AB" w:rsidP="006120AB">
      <w:pPr>
        <w:pStyle w:val="Titre"/>
        <w:ind w:left="502"/>
        <w:jc w:val="left"/>
        <w:rPr>
          <w:rFonts w:asciiTheme="minorHAnsi" w:hAnsiTheme="minorHAnsi" w:cstheme="minorHAnsi"/>
          <w:b w:val="0"/>
          <w:bCs w:val="0"/>
          <w:color w:val="000000" w:themeColor="text1"/>
          <w:sz w:val="24"/>
          <w:szCs w:val="24"/>
        </w:rPr>
        <w:sectPr w:rsidR="006120AB" w:rsidSect="00684925">
          <w:type w:val="continuous"/>
          <w:pgSz w:w="11906" w:h="16838"/>
          <w:pgMar w:top="1417" w:right="1417" w:bottom="1417" w:left="1417" w:header="708" w:footer="708" w:gutter="0"/>
          <w:cols w:num="2" w:space="227"/>
          <w:docGrid w:linePitch="360"/>
        </w:sectPr>
      </w:pPr>
    </w:p>
    <w:p w14:paraId="794C0B72" w14:textId="77777777" w:rsidR="006120AB" w:rsidRPr="00E257D1" w:rsidRDefault="006120AB" w:rsidP="006120AB">
      <w:pPr>
        <w:pStyle w:val="Titre"/>
        <w:ind w:left="502"/>
        <w:jc w:val="left"/>
        <w:rPr>
          <w:rFonts w:asciiTheme="minorHAnsi" w:hAnsiTheme="minorHAnsi" w:cstheme="minorHAnsi"/>
          <w:b w:val="0"/>
          <w:bCs w:val="0"/>
          <w:color w:val="000000" w:themeColor="text1"/>
          <w:sz w:val="24"/>
          <w:szCs w:val="24"/>
        </w:rPr>
      </w:pPr>
    </w:p>
    <w:p w14:paraId="756006D4"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p>
    <w:p w14:paraId="7FF2DAF0" w14:textId="77777777" w:rsidR="006120AB" w:rsidRDefault="006120AB" w:rsidP="006120AB">
      <w:pPr>
        <w:pStyle w:val="Titre"/>
        <w:jc w:val="left"/>
        <w:rPr>
          <w:rFonts w:asciiTheme="minorHAnsi" w:hAnsiTheme="minorHAnsi" w:cstheme="minorHAnsi"/>
          <w:color w:val="000000" w:themeColor="text1"/>
          <w:sz w:val="24"/>
          <w:szCs w:val="24"/>
        </w:rPr>
      </w:pPr>
      <w:r w:rsidRPr="00E257D1">
        <w:rPr>
          <w:rFonts w:asciiTheme="minorHAnsi" w:hAnsiTheme="minorHAnsi" w:cstheme="minorHAnsi"/>
          <w:color w:val="000000" w:themeColor="text1"/>
          <w:sz w:val="24"/>
          <w:szCs w:val="24"/>
        </w:rPr>
        <w:t>Entreprises</w:t>
      </w:r>
    </w:p>
    <w:p w14:paraId="22C626FF" w14:textId="77777777" w:rsidR="006120AB" w:rsidRPr="00E257D1" w:rsidRDefault="006120AB" w:rsidP="006120AB">
      <w:pPr>
        <w:pStyle w:val="Titre"/>
        <w:jc w:val="left"/>
        <w:rPr>
          <w:rFonts w:asciiTheme="minorHAnsi" w:hAnsiTheme="minorHAnsi" w:cstheme="minorHAnsi"/>
          <w:color w:val="000000" w:themeColor="text1"/>
          <w:sz w:val="24"/>
          <w:szCs w:val="24"/>
        </w:rPr>
      </w:pPr>
    </w:p>
    <w:p w14:paraId="26D2B737" w14:textId="77777777" w:rsidR="006120AB" w:rsidRDefault="006120AB" w:rsidP="006120AB">
      <w:pPr>
        <w:pStyle w:val="Titre"/>
        <w:jc w:val="left"/>
        <w:rPr>
          <w:rFonts w:asciiTheme="minorHAnsi" w:hAnsiTheme="minorHAnsi" w:cstheme="minorHAnsi"/>
          <w:b w:val="0"/>
          <w:bCs w:val="0"/>
          <w:color w:val="000000" w:themeColor="text1"/>
          <w:sz w:val="24"/>
          <w:szCs w:val="24"/>
        </w:rPr>
        <w:sectPr w:rsidR="006120AB" w:rsidSect="00E257D1">
          <w:type w:val="continuous"/>
          <w:pgSz w:w="11906" w:h="16838"/>
          <w:pgMar w:top="1417" w:right="1417" w:bottom="1417" w:left="1417" w:header="708" w:footer="708" w:gutter="0"/>
          <w:cols w:space="708"/>
          <w:docGrid w:linePitch="360"/>
        </w:sectPr>
      </w:pPr>
    </w:p>
    <w:p w14:paraId="7CCB83C1"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Roosevelt Consultants (Paris)</w:t>
      </w:r>
    </w:p>
    <w:p w14:paraId="268A8DF5"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Entreprise Lagardère Active (Paris)</w:t>
      </w:r>
    </w:p>
    <w:p w14:paraId="2C74B9CF"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Entreprise SEB / Calor</w:t>
      </w:r>
    </w:p>
    <w:p w14:paraId="150910D2"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Entreprise Danone (Paris)</w:t>
      </w:r>
    </w:p>
    <w:p w14:paraId="17D6FADE"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Entreprise SVR (Paris)</w:t>
      </w:r>
    </w:p>
    <w:p w14:paraId="2D62E16E"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Entreprise Michelin (Clermont-Ferrand)</w:t>
      </w:r>
    </w:p>
    <w:p w14:paraId="456EF714"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 xml:space="preserve">Entreprise </w:t>
      </w:r>
      <w:r w:rsidRPr="00E257D1">
        <w:rPr>
          <w:rFonts w:asciiTheme="minorHAnsi" w:hAnsiTheme="minorHAnsi" w:cstheme="minorHAnsi"/>
          <w:b w:val="0"/>
          <w:bCs w:val="0"/>
          <w:sz w:val="24"/>
          <w:szCs w:val="24"/>
        </w:rPr>
        <w:t>Board rider</w:t>
      </w:r>
      <w:r w:rsidRPr="00E257D1">
        <w:rPr>
          <w:rFonts w:asciiTheme="minorHAnsi" w:hAnsiTheme="minorHAnsi" w:cstheme="minorHAnsi"/>
          <w:sz w:val="24"/>
          <w:szCs w:val="24"/>
        </w:rPr>
        <w:t xml:space="preserve"> </w:t>
      </w:r>
      <w:r w:rsidRPr="00E257D1">
        <w:rPr>
          <w:rFonts w:asciiTheme="minorHAnsi" w:hAnsiTheme="minorHAnsi" w:cstheme="minorHAnsi"/>
          <w:b w:val="0"/>
          <w:bCs w:val="0"/>
          <w:sz w:val="24"/>
          <w:szCs w:val="24"/>
        </w:rPr>
        <w:t xml:space="preserve">(ex </w:t>
      </w:r>
      <w:r w:rsidRPr="00E257D1">
        <w:rPr>
          <w:rFonts w:asciiTheme="minorHAnsi" w:hAnsiTheme="minorHAnsi" w:cstheme="minorHAnsi"/>
          <w:b w:val="0"/>
          <w:bCs w:val="0"/>
          <w:color w:val="000000" w:themeColor="text1"/>
          <w:sz w:val="24"/>
          <w:szCs w:val="24"/>
        </w:rPr>
        <w:t>NA Pali SAS/Quiksilver, Saint Jean de Luz)</w:t>
      </w:r>
    </w:p>
    <w:p w14:paraId="4D0983FF"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Groupe LVMH (Paris)</w:t>
      </w:r>
    </w:p>
    <w:p w14:paraId="01199D4A"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 xml:space="preserve">Entreprise </w:t>
      </w:r>
      <w:r w:rsidRPr="00840308">
        <w:rPr>
          <w:rFonts w:asciiTheme="minorHAnsi" w:hAnsiTheme="minorHAnsi" w:cstheme="minorHAnsi"/>
          <w:b w:val="0"/>
          <w:bCs w:val="0"/>
          <w:sz w:val="24"/>
          <w:szCs w:val="24"/>
        </w:rPr>
        <w:t>Warner Music France</w:t>
      </w:r>
    </w:p>
    <w:p w14:paraId="4EB3D694"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840308">
        <w:rPr>
          <w:rFonts w:asciiTheme="minorHAnsi" w:hAnsiTheme="minorHAnsi" w:cstheme="minorHAnsi"/>
          <w:b w:val="0"/>
          <w:bCs w:val="0"/>
          <w:sz w:val="24"/>
          <w:szCs w:val="24"/>
        </w:rPr>
        <w:t>Entreprise Auchan (Paris)</w:t>
      </w:r>
    </w:p>
    <w:p w14:paraId="643BDC88" w14:textId="77777777" w:rsidR="006120AB" w:rsidRPr="000E0839" w:rsidRDefault="006120AB" w:rsidP="006120AB">
      <w:pPr>
        <w:snapToGrid w:val="0"/>
        <w:rPr>
          <w:rFonts w:cstheme="minorHAnsi"/>
        </w:rPr>
      </w:pPr>
      <w:r w:rsidRPr="000E0839">
        <w:rPr>
          <w:rFonts w:cstheme="minorHAnsi"/>
        </w:rPr>
        <w:t>Entreprise Orange (Direction Juridique PI, Paris)</w:t>
      </w:r>
    </w:p>
    <w:p w14:paraId="678840DE" w14:textId="77777777" w:rsidR="006120AB" w:rsidRPr="000E0839" w:rsidRDefault="006120AB" w:rsidP="006120AB">
      <w:pPr>
        <w:snapToGrid w:val="0"/>
        <w:rPr>
          <w:rFonts w:cstheme="minorHAnsi"/>
        </w:rPr>
      </w:pPr>
      <w:r w:rsidRPr="000E0839">
        <w:rPr>
          <w:rFonts w:cstheme="minorHAnsi"/>
          <w:color w:val="000000" w:themeColor="text1"/>
        </w:rPr>
        <w:t>Entreprise Pull-In Underwear</w:t>
      </w:r>
    </w:p>
    <w:p w14:paraId="712D8154"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Entreprise Médiatoon Licensing</w:t>
      </w:r>
    </w:p>
    <w:p w14:paraId="79C756F1"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lastRenderedPageBreak/>
        <w:t>Entreprise société BI-SAM Technologies (Paris)</w:t>
      </w:r>
    </w:p>
    <w:p w14:paraId="6F5F5D40"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Entreprise Namco-Bandai (Atari - Lyon)</w:t>
      </w:r>
    </w:p>
    <w:p w14:paraId="38894A46"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Editions Libel (Lyon)</w:t>
      </w:r>
    </w:p>
    <w:p w14:paraId="05F33A2C"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Maison d’édition Stéphane Bachès (Sainte-Foy-lès-Lyon)</w:t>
      </w:r>
    </w:p>
    <w:p w14:paraId="5F0B5C2F"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Maison d’édition Milan (Toulouse)</w:t>
      </w:r>
    </w:p>
    <w:p w14:paraId="51DC6BBD"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Entreprise Salomon</w:t>
      </w:r>
    </w:p>
    <w:p w14:paraId="101E0462"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Entreprise Mon rêve en bois (Lyon)</w:t>
      </w:r>
    </w:p>
    <w:p w14:paraId="6A9AEB75" w14:textId="77777777" w:rsidR="006120AB"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Entreprise Valeo (Paris)</w:t>
      </w:r>
    </w:p>
    <w:p w14:paraId="5447C8C3"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 xml:space="preserve">Collectif d’entreprises </w:t>
      </w:r>
      <w:r w:rsidRPr="00E257D1">
        <w:rPr>
          <w:rFonts w:asciiTheme="minorHAnsi" w:hAnsiTheme="minorHAnsi" w:cstheme="minorHAnsi"/>
          <w:b w:val="0"/>
          <w:bCs w:val="0"/>
          <w:sz w:val="24"/>
          <w:szCs w:val="24"/>
          <w:shd w:val="clear" w:color="auto" w:fill="FFFFFF"/>
        </w:rPr>
        <w:t>MOBIVIA</w:t>
      </w:r>
    </w:p>
    <w:p w14:paraId="60EDB1D6"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lang w:val="en-US"/>
        </w:rPr>
      </w:pPr>
      <w:r w:rsidRPr="00E257D1">
        <w:rPr>
          <w:rFonts w:asciiTheme="minorHAnsi" w:hAnsiTheme="minorHAnsi" w:cstheme="minorHAnsi"/>
          <w:b w:val="0"/>
          <w:bCs w:val="0"/>
          <w:sz w:val="24"/>
          <w:szCs w:val="24"/>
          <w:lang w:val="en-US"/>
        </w:rPr>
        <w:t>Editeur musical Jaring Effects (Lyon)</w:t>
      </w:r>
    </w:p>
    <w:p w14:paraId="19CC4625" w14:textId="77777777" w:rsidR="006120AB" w:rsidRPr="000E0839" w:rsidRDefault="006120AB" w:rsidP="006120AB">
      <w:pPr>
        <w:pStyle w:val="Titre"/>
        <w:jc w:val="left"/>
        <w:rPr>
          <w:rFonts w:asciiTheme="minorHAnsi" w:hAnsiTheme="minorHAnsi" w:cstheme="minorHAnsi"/>
          <w:b w:val="0"/>
          <w:bCs w:val="0"/>
          <w:color w:val="000000" w:themeColor="text1"/>
          <w:sz w:val="24"/>
          <w:szCs w:val="24"/>
        </w:rPr>
      </w:pPr>
      <w:r w:rsidRPr="000E0839">
        <w:rPr>
          <w:rFonts w:asciiTheme="minorHAnsi" w:hAnsiTheme="minorHAnsi" w:cstheme="minorHAnsi"/>
          <w:b w:val="0"/>
          <w:bCs w:val="0"/>
          <w:sz w:val="24"/>
          <w:szCs w:val="24"/>
        </w:rPr>
        <w:t>Société Néopost (Paris)</w:t>
      </w:r>
    </w:p>
    <w:p w14:paraId="4CABC664"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Cabinet Inlex IP Expertise (Paris)</w:t>
      </w:r>
    </w:p>
    <w:p w14:paraId="74E6D912"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Start up IA (protection des données, Strasbourg)</w:t>
      </w:r>
    </w:p>
    <w:p w14:paraId="57227336"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Entreprise IPOCAMP (Paris)</w:t>
      </w:r>
    </w:p>
    <w:p w14:paraId="5FAAB934" w14:textId="77777777" w:rsidR="006120AB" w:rsidRPr="000E0839" w:rsidRDefault="006120AB" w:rsidP="006120AB">
      <w:pPr>
        <w:rPr>
          <w:rFonts w:cstheme="minorHAnsi"/>
        </w:rPr>
      </w:pPr>
      <w:r w:rsidRPr="000E0839">
        <w:rPr>
          <w:rFonts w:cstheme="minorHAnsi"/>
        </w:rPr>
        <w:t>Cabinet Contratak (Paris)</w:t>
      </w:r>
    </w:p>
    <w:p w14:paraId="338FF0E2" w14:textId="77777777" w:rsidR="006120AB" w:rsidRPr="000E0839" w:rsidRDefault="006120AB" w:rsidP="006120AB">
      <w:pPr>
        <w:rPr>
          <w:rFonts w:cstheme="minorHAnsi"/>
        </w:rPr>
      </w:pPr>
      <w:r w:rsidRPr="000E0839">
        <w:rPr>
          <w:rFonts w:cstheme="minorHAnsi"/>
        </w:rPr>
        <w:t>Groupe JCDECAUX (Lyon)</w:t>
      </w:r>
    </w:p>
    <w:p w14:paraId="3418E4A5" w14:textId="77777777" w:rsidR="006120AB" w:rsidRPr="000E0839" w:rsidRDefault="006120AB" w:rsidP="006120AB">
      <w:pPr>
        <w:rPr>
          <w:rFonts w:cstheme="minorHAnsi"/>
        </w:rPr>
      </w:pPr>
      <w:r w:rsidRPr="000E0839">
        <w:rPr>
          <w:rFonts w:cstheme="minorHAnsi"/>
        </w:rPr>
        <w:t>Société de production Telfrance</w:t>
      </w:r>
    </w:p>
    <w:p w14:paraId="3A085FEA" w14:textId="77777777" w:rsidR="006120AB" w:rsidRPr="000E0839" w:rsidRDefault="006120AB" w:rsidP="006120AB">
      <w:pPr>
        <w:rPr>
          <w:rFonts w:cstheme="minorHAnsi"/>
        </w:rPr>
      </w:pPr>
      <w:r w:rsidRPr="000E0839">
        <w:rPr>
          <w:rFonts w:cstheme="minorHAnsi"/>
        </w:rPr>
        <w:t>Laboratoires ARROW Generiques (Lyon)</w:t>
      </w:r>
    </w:p>
    <w:p w14:paraId="6E5462E8" w14:textId="77777777" w:rsidR="006120AB" w:rsidRPr="000E0839" w:rsidRDefault="006120AB" w:rsidP="006120AB">
      <w:pPr>
        <w:rPr>
          <w:rFonts w:cstheme="minorHAnsi"/>
          <w:color w:val="000000" w:themeColor="text1"/>
        </w:rPr>
      </w:pPr>
      <w:r w:rsidRPr="000E0839">
        <w:rPr>
          <w:rFonts w:cstheme="minorHAnsi"/>
          <w:color w:val="212121"/>
          <w:shd w:val="clear" w:color="auto" w:fill="FFFFFF"/>
        </w:rPr>
        <w:t>NCV industries du Groupe Porsher industries (industrie textile, Cessieu)</w:t>
      </w:r>
    </w:p>
    <w:p w14:paraId="36634263" w14:textId="77777777" w:rsidR="006120AB" w:rsidRPr="000E0839" w:rsidRDefault="006120AB" w:rsidP="006120AB">
      <w:pPr>
        <w:rPr>
          <w:rFonts w:cstheme="minorHAnsi"/>
          <w:color w:val="000000" w:themeColor="text1"/>
        </w:rPr>
      </w:pPr>
      <w:r w:rsidRPr="000E0839">
        <w:rPr>
          <w:rFonts w:cstheme="minorHAnsi"/>
          <w:color w:val="212121"/>
          <w:shd w:val="clear" w:color="auto" w:fill="FFFFFF"/>
        </w:rPr>
        <w:t>Société Troisième Oeil Productions (Paris)</w:t>
      </w:r>
    </w:p>
    <w:p w14:paraId="18F69D38" w14:textId="77777777" w:rsidR="006120AB" w:rsidRPr="000E0839" w:rsidRDefault="006120AB" w:rsidP="006120AB">
      <w:pPr>
        <w:rPr>
          <w:rFonts w:cstheme="minorHAnsi"/>
          <w:color w:val="000000" w:themeColor="text1"/>
        </w:rPr>
      </w:pPr>
      <w:r w:rsidRPr="000E0839">
        <w:rPr>
          <w:rFonts w:cstheme="minorHAnsi"/>
          <w:color w:val="212121"/>
          <w:shd w:val="clear" w:color="auto" w:fill="FFFFFF"/>
        </w:rPr>
        <w:t>Entreprise M&amp;C Saatchi GAD</w:t>
      </w:r>
      <w:r w:rsidRPr="000E0839">
        <w:rPr>
          <w:rStyle w:val="apple-converted-space"/>
          <w:rFonts w:asciiTheme="minorHAnsi" w:hAnsiTheme="minorHAnsi" w:cstheme="minorHAnsi"/>
          <w:color w:val="212121"/>
          <w:shd w:val="clear" w:color="auto" w:fill="FFFFFF"/>
        </w:rPr>
        <w:t> </w:t>
      </w:r>
      <w:r w:rsidRPr="000E0839">
        <w:rPr>
          <w:rFonts w:cstheme="minorHAnsi"/>
        </w:rPr>
        <w:t>(Paris)</w:t>
      </w:r>
    </w:p>
    <w:p w14:paraId="47FA2B3C" w14:textId="77777777" w:rsidR="006120AB" w:rsidRPr="000E0839" w:rsidRDefault="006120AB" w:rsidP="006120AB">
      <w:pPr>
        <w:rPr>
          <w:rFonts w:cstheme="minorHAnsi"/>
          <w:color w:val="000000" w:themeColor="text1"/>
        </w:rPr>
      </w:pPr>
      <w:r w:rsidRPr="000E0839">
        <w:rPr>
          <w:rFonts w:cstheme="minorHAnsi"/>
        </w:rPr>
        <w:t>Entreprise Jacquet/Brossard (Limagrain, Paris)</w:t>
      </w:r>
    </w:p>
    <w:p w14:paraId="635977FC" w14:textId="77777777" w:rsidR="006120AB" w:rsidRDefault="006120AB" w:rsidP="006120AB">
      <w:pPr>
        <w:pStyle w:val="Titre"/>
        <w:ind w:left="862"/>
        <w:jc w:val="left"/>
        <w:rPr>
          <w:rFonts w:asciiTheme="minorHAnsi" w:hAnsiTheme="minorHAnsi" w:cstheme="minorHAnsi"/>
          <w:b w:val="0"/>
          <w:bCs w:val="0"/>
          <w:color w:val="000000" w:themeColor="text1"/>
          <w:sz w:val="24"/>
          <w:szCs w:val="24"/>
        </w:rPr>
        <w:sectPr w:rsidR="006120AB" w:rsidSect="000E0839">
          <w:type w:val="continuous"/>
          <w:pgSz w:w="11906" w:h="16838"/>
          <w:pgMar w:top="1417" w:right="1417" w:bottom="1417" w:left="1417" w:header="708" w:footer="708" w:gutter="0"/>
          <w:cols w:num="2" w:space="227"/>
          <w:docGrid w:linePitch="360"/>
        </w:sectPr>
      </w:pPr>
    </w:p>
    <w:p w14:paraId="7A5CDA8E" w14:textId="77777777" w:rsidR="006120AB" w:rsidRPr="00E257D1" w:rsidRDefault="006120AB" w:rsidP="006120AB">
      <w:pPr>
        <w:pStyle w:val="Titre"/>
        <w:ind w:left="862"/>
        <w:jc w:val="left"/>
        <w:rPr>
          <w:rFonts w:asciiTheme="minorHAnsi" w:hAnsiTheme="minorHAnsi" w:cstheme="minorHAnsi"/>
          <w:b w:val="0"/>
          <w:bCs w:val="0"/>
          <w:color w:val="000000" w:themeColor="text1"/>
          <w:sz w:val="24"/>
          <w:szCs w:val="24"/>
        </w:rPr>
      </w:pPr>
    </w:p>
    <w:p w14:paraId="57397BE3" w14:textId="77777777" w:rsidR="006120AB" w:rsidRPr="00E257D1" w:rsidRDefault="006120AB" w:rsidP="006120AB">
      <w:pPr>
        <w:pStyle w:val="Titre"/>
        <w:jc w:val="left"/>
        <w:rPr>
          <w:rFonts w:asciiTheme="minorHAnsi" w:hAnsiTheme="minorHAnsi" w:cstheme="minorHAnsi"/>
          <w:b w:val="0"/>
          <w:bCs w:val="0"/>
          <w:color w:val="000000" w:themeColor="text1"/>
          <w:sz w:val="24"/>
          <w:szCs w:val="24"/>
        </w:rPr>
      </w:pPr>
    </w:p>
    <w:p w14:paraId="53528882" w14:textId="77777777" w:rsidR="006120AB" w:rsidRPr="00E257D1" w:rsidRDefault="006120AB" w:rsidP="006120AB">
      <w:pPr>
        <w:pStyle w:val="Titre"/>
        <w:jc w:val="left"/>
        <w:rPr>
          <w:rFonts w:asciiTheme="minorHAnsi" w:hAnsiTheme="minorHAnsi" w:cstheme="minorHAnsi"/>
          <w:bCs w:val="0"/>
          <w:color w:val="000000" w:themeColor="text1"/>
          <w:sz w:val="24"/>
          <w:szCs w:val="24"/>
        </w:rPr>
      </w:pPr>
      <w:r w:rsidRPr="00E257D1">
        <w:rPr>
          <w:rFonts w:asciiTheme="minorHAnsi" w:hAnsiTheme="minorHAnsi" w:cstheme="minorHAnsi"/>
          <w:bCs w:val="0"/>
          <w:color w:val="000000" w:themeColor="text1"/>
          <w:sz w:val="24"/>
          <w:szCs w:val="24"/>
        </w:rPr>
        <w:t>Autres</w:t>
      </w:r>
    </w:p>
    <w:p w14:paraId="204BC349" w14:textId="77777777" w:rsidR="006120AB" w:rsidRPr="00E257D1" w:rsidRDefault="006120AB" w:rsidP="006120AB">
      <w:pPr>
        <w:pStyle w:val="Titre"/>
        <w:numPr>
          <w:ilvl w:val="0"/>
          <w:numId w:val="39"/>
        </w:numPr>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Institut Français de la Mode, du Textile et de l’Habillement (Ecully)</w:t>
      </w:r>
    </w:p>
    <w:p w14:paraId="158F9C1E" w14:textId="77777777" w:rsidR="006120AB" w:rsidRPr="00E257D1" w:rsidRDefault="006120AB" w:rsidP="006120AB">
      <w:pPr>
        <w:pStyle w:val="Titre"/>
        <w:numPr>
          <w:ilvl w:val="0"/>
          <w:numId w:val="39"/>
        </w:numPr>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Ligue des Auteurs (Association de défense des droits des auteurs, Paris)</w:t>
      </w:r>
    </w:p>
    <w:p w14:paraId="4164E126" w14:textId="77777777" w:rsidR="006120AB" w:rsidRPr="00E257D1" w:rsidRDefault="006120AB" w:rsidP="006120AB">
      <w:pPr>
        <w:pStyle w:val="Titre"/>
        <w:numPr>
          <w:ilvl w:val="0"/>
          <w:numId w:val="39"/>
        </w:numPr>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color w:val="000000" w:themeColor="text1"/>
          <w:sz w:val="24"/>
          <w:szCs w:val="24"/>
        </w:rPr>
        <w:t>SACEM (société de gestion collective</w:t>
      </w:r>
      <w:r>
        <w:rPr>
          <w:rFonts w:asciiTheme="minorHAnsi" w:hAnsiTheme="minorHAnsi" w:cstheme="minorHAnsi"/>
          <w:b w:val="0"/>
          <w:bCs w:val="0"/>
          <w:color w:val="000000" w:themeColor="text1"/>
          <w:sz w:val="24"/>
          <w:szCs w:val="24"/>
        </w:rPr>
        <w:t>, Paris</w:t>
      </w:r>
      <w:r w:rsidRPr="00E257D1">
        <w:rPr>
          <w:rFonts w:asciiTheme="minorHAnsi" w:hAnsiTheme="minorHAnsi" w:cstheme="minorHAnsi"/>
          <w:b w:val="0"/>
          <w:bCs w:val="0"/>
          <w:color w:val="000000" w:themeColor="text1"/>
          <w:sz w:val="24"/>
          <w:szCs w:val="24"/>
        </w:rPr>
        <w:t>)</w:t>
      </w:r>
    </w:p>
    <w:p w14:paraId="561E35C3" w14:textId="77777777" w:rsidR="006120AB" w:rsidRPr="00E257D1" w:rsidRDefault="006120AB" w:rsidP="006120AB">
      <w:pPr>
        <w:pStyle w:val="Titre"/>
        <w:numPr>
          <w:ilvl w:val="0"/>
          <w:numId w:val="39"/>
        </w:numPr>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shd w:val="clear" w:color="auto" w:fill="FFFFFF"/>
        </w:rPr>
        <w:t>Ecole nationale supérieure d’Arts et Métiers</w:t>
      </w:r>
    </w:p>
    <w:p w14:paraId="60015434" w14:textId="77777777" w:rsidR="006120AB" w:rsidRPr="00E257D1" w:rsidRDefault="006120AB" w:rsidP="006120AB">
      <w:pPr>
        <w:pStyle w:val="Titre"/>
        <w:numPr>
          <w:ilvl w:val="0"/>
          <w:numId w:val="39"/>
        </w:numPr>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Fédération de la Haute couture et de la mode (Paris)</w:t>
      </w:r>
    </w:p>
    <w:p w14:paraId="2E082AFB" w14:textId="77777777" w:rsidR="006120AB" w:rsidRPr="00E257D1" w:rsidRDefault="006120AB" w:rsidP="006120AB">
      <w:pPr>
        <w:pStyle w:val="Titre"/>
        <w:numPr>
          <w:ilvl w:val="0"/>
          <w:numId w:val="39"/>
        </w:numPr>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Cité du design (St Etienne) </w:t>
      </w:r>
    </w:p>
    <w:p w14:paraId="0A659BBB" w14:textId="77777777" w:rsidR="006120AB" w:rsidRPr="00E257D1" w:rsidRDefault="006120AB" w:rsidP="006120AB">
      <w:pPr>
        <w:pStyle w:val="Titre"/>
        <w:numPr>
          <w:ilvl w:val="0"/>
          <w:numId w:val="39"/>
        </w:numPr>
        <w:jc w:val="left"/>
        <w:rPr>
          <w:rFonts w:asciiTheme="minorHAnsi" w:hAnsiTheme="minorHAnsi" w:cstheme="minorHAnsi"/>
          <w:b w:val="0"/>
          <w:bCs w:val="0"/>
          <w:color w:val="000000" w:themeColor="text1"/>
          <w:sz w:val="24"/>
          <w:szCs w:val="24"/>
        </w:rPr>
      </w:pPr>
      <w:r w:rsidRPr="00E257D1">
        <w:rPr>
          <w:rFonts w:asciiTheme="minorHAnsi" w:hAnsiTheme="minorHAnsi" w:cstheme="minorHAnsi"/>
          <w:b w:val="0"/>
          <w:bCs w:val="0"/>
          <w:sz w:val="24"/>
          <w:szCs w:val="24"/>
        </w:rPr>
        <w:t>LYSARC (recherche sur les lymphomes, Paris)</w:t>
      </w:r>
    </w:p>
    <w:p w14:paraId="7713FF6A" w14:textId="77777777" w:rsidR="006120AB" w:rsidRPr="00E257D1" w:rsidRDefault="006120AB" w:rsidP="006120AB">
      <w:pPr>
        <w:rPr>
          <w:rFonts w:asciiTheme="minorHAnsi" w:hAnsiTheme="minorHAnsi" w:cstheme="minorHAnsi"/>
          <w:color w:val="000000" w:themeColor="text1"/>
        </w:rPr>
      </w:pPr>
    </w:p>
    <w:p w14:paraId="553A8556" w14:textId="77777777" w:rsidR="006120AB" w:rsidRPr="00E257D1" w:rsidRDefault="006120AB" w:rsidP="006120AB">
      <w:pPr>
        <w:rPr>
          <w:rFonts w:asciiTheme="minorHAnsi" w:hAnsiTheme="minorHAnsi" w:cstheme="minorHAnsi"/>
          <w:color w:val="000000" w:themeColor="text1"/>
        </w:rPr>
      </w:pPr>
    </w:p>
    <w:p w14:paraId="411A0970" w14:textId="77777777" w:rsidR="006120AB" w:rsidRDefault="006120AB" w:rsidP="006120AB">
      <w:pPr>
        <w:rPr>
          <w:rFonts w:cstheme="minorHAnsi"/>
          <w:b/>
          <w:bCs/>
          <w:color w:val="000000" w:themeColor="text1"/>
        </w:rPr>
      </w:pPr>
      <w:r w:rsidRPr="00E257D1">
        <w:rPr>
          <w:rFonts w:asciiTheme="minorHAnsi" w:hAnsiTheme="minorHAnsi" w:cstheme="minorHAnsi"/>
          <w:b/>
          <w:bCs/>
          <w:color w:val="000000" w:themeColor="text1"/>
        </w:rPr>
        <w:t>Stages à l’étranger</w:t>
      </w:r>
    </w:p>
    <w:p w14:paraId="1EE8D552" w14:textId="77777777" w:rsidR="006120AB" w:rsidRPr="00E257D1" w:rsidRDefault="006120AB" w:rsidP="006120AB">
      <w:pPr>
        <w:rPr>
          <w:rFonts w:asciiTheme="minorHAnsi" w:hAnsiTheme="minorHAnsi" w:cstheme="minorHAnsi"/>
          <w:b/>
          <w:bCs/>
          <w:color w:val="000000" w:themeColor="text1"/>
        </w:rPr>
      </w:pPr>
    </w:p>
    <w:p w14:paraId="654C7724" w14:textId="77777777" w:rsidR="006120AB" w:rsidRDefault="006120AB" w:rsidP="006120AB">
      <w:pPr>
        <w:rPr>
          <w:rFonts w:cstheme="minorHAnsi"/>
        </w:rPr>
        <w:sectPr w:rsidR="006120AB" w:rsidSect="00E257D1">
          <w:type w:val="continuous"/>
          <w:pgSz w:w="11906" w:h="16838"/>
          <w:pgMar w:top="1417" w:right="1417" w:bottom="1417" w:left="1417" w:header="708" w:footer="708" w:gutter="0"/>
          <w:cols w:space="708"/>
          <w:docGrid w:linePitch="360"/>
        </w:sectPr>
      </w:pPr>
    </w:p>
    <w:p w14:paraId="41837D70" w14:textId="77777777" w:rsidR="006120AB" w:rsidRPr="000E0839" w:rsidRDefault="006120AB" w:rsidP="006120AB">
      <w:pPr>
        <w:rPr>
          <w:rFonts w:asciiTheme="minorHAnsi" w:hAnsiTheme="minorHAnsi" w:cstheme="minorHAnsi"/>
        </w:rPr>
      </w:pPr>
      <w:r w:rsidRPr="00E257D1">
        <w:rPr>
          <w:rFonts w:asciiTheme="minorHAnsi" w:hAnsiTheme="minorHAnsi" w:cstheme="minorHAnsi"/>
        </w:rPr>
        <w:t>Cabinet SIB (Milan, Italie)</w:t>
      </w:r>
    </w:p>
    <w:p w14:paraId="6C7017F6" w14:textId="77777777" w:rsidR="006120AB" w:rsidRPr="00E257D1" w:rsidRDefault="006120AB" w:rsidP="006120AB">
      <w:pPr>
        <w:rPr>
          <w:rFonts w:asciiTheme="minorHAnsi" w:hAnsiTheme="minorHAnsi" w:cstheme="minorHAnsi"/>
          <w:color w:val="000000" w:themeColor="text1"/>
        </w:rPr>
      </w:pPr>
      <w:r w:rsidRPr="00E257D1">
        <w:rPr>
          <w:rFonts w:asciiTheme="minorHAnsi" w:hAnsiTheme="minorHAnsi" w:cstheme="minorHAnsi"/>
          <w:color w:val="000000" w:themeColor="text1"/>
        </w:rPr>
        <w:t>Cabinet de conseils en propriété industrielle Italiana Brevetti (Italie),</w:t>
      </w:r>
    </w:p>
    <w:p w14:paraId="23543640" w14:textId="77777777" w:rsidR="006120AB" w:rsidRDefault="006120AB" w:rsidP="006120AB">
      <w:pPr>
        <w:rPr>
          <w:rFonts w:cstheme="minorHAnsi"/>
        </w:rPr>
      </w:pPr>
      <w:r w:rsidRPr="00E257D1">
        <w:rPr>
          <w:rFonts w:asciiTheme="minorHAnsi" w:hAnsiTheme="minorHAnsi" w:cstheme="minorHAnsi"/>
        </w:rPr>
        <w:t>Office des brevets (Hongrie)</w:t>
      </w:r>
    </w:p>
    <w:p w14:paraId="70B1EEB8" w14:textId="77777777" w:rsidR="006120AB" w:rsidRPr="00E257D1" w:rsidRDefault="006120AB" w:rsidP="006120AB">
      <w:pPr>
        <w:rPr>
          <w:rFonts w:asciiTheme="minorHAnsi" w:hAnsiTheme="minorHAnsi" w:cstheme="minorHAnsi"/>
          <w:color w:val="000000" w:themeColor="text1"/>
        </w:rPr>
      </w:pPr>
      <w:r w:rsidRPr="00E257D1">
        <w:rPr>
          <w:rFonts w:asciiTheme="minorHAnsi" w:hAnsiTheme="minorHAnsi" w:cstheme="minorHAnsi"/>
          <w:color w:val="000000" w:themeColor="text1"/>
        </w:rPr>
        <w:t>Entreprise Megaron (Atheus Concert Hall, Grèce)</w:t>
      </w:r>
    </w:p>
    <w:p w14:paraId="751FEEE5" w14:textId="77777777" w:rsidR="006120AB" w:rsidRDefault="006120AB" w:rsidP="006120AB">
      <w:pPr>
        <w:rPr>
          <w:rFonts w:cstheme="minorHAnsi"/>
          <w:color w:val="000000" w:themeColor="text1"/>
        </w:rPr>
      </w:pPr>
      <w:r w:rsidRPr="00E257D1">
        <w:rPr>
          <w:rFonts w:asciiTheme="minorHAnsi" w:hAnsiTheme="minorHAnsi" w:cstheme="minorHAnsi"/>
          <w:color w:val="000000" w:themeColor="text1"/>
        </w:rPr>
        <w:t>Entreprise EMI (Grèce)</w:t>
      </w:r>
    </w:p>
    <w:p w14:paraId="651CB02A" w14:textId="77777777" w:rsidR="006120AB" w:rsidRPr="00840308" w:rsidRDefault="006120AB" w:rsidP="006120AB">
      <w:pPr>
        <w:rPr>
          <w:rFonts w:cstheme="minorHAnsi"/>
        </w:rPr>
      </w:pPr>
      <w:r w:rsidRPr="00840308">
        <w:rPr>
          <w:rFonts w:asciiTheme="minorHAnsi" w:hAnsiTheme="minorHAnsi" w:cstheme="minorHAnsi"/>
        </w:rPr>
        <w:t>Entreprise TiGenix (Madrid, Espagne)</w:t>
      </w:r>
    </w:p>
    <w:p w14:paraId="189F2788" w14:textId="77777777" w:rsidR="006120AB" w:rsidRPr="000E0839" w:rsidRDefault="006120AB" w:rsidP="006120AB">
      <w:pPr>
        <w:rPr>
          <w:rFonts w:asciiTheme="minorHAnsi" w:hAnsiTheme="minorHAnsi" w:cstheme="minorHAnsi"/>
          <w:lang w:val="en-US"/>
        </w:rPr>
      </w:pPr>
      <w:r w:rsidRPr="00E257D1">
        <w:rPr>
          <w:rFonts w:asciiTheme="minorHAnsi" w:hAnsiTheme="minorHAnsi" w:cstheme="minorHAnsi"/>
          <w:lang w:val="en-US"/>
        </w:rPr>
        <w:t>Cabinet Maqs Law Firm (Copenhague, Danemark)</w:t>
      </w:r>
    </w:p>
    <w:p w14:paraId="2CBC51F1" w14:textId="77777777" w:rsidR="006120AB" w:rsidRDefault="006120AB" w:rsidP="006120AB">
      <w:pPr>
        <w:rPr>
          <w:rFonts w:cstheme="minorHAnsi"/>
          <w:lang w:val="en-US"/>
        </w:rPr>
      </w:pPr>
      <w:r w:rsidRPr="00E257D1">
        <w:rPr>
          <w:rFonts w:asciiTheme="minorHAnsi" w:hAnsiTheme="minorHAnsi" w:cstheme="minorHAnsi"/>
          <w:lang w:val="en-US"/>
        </w:rPr>
        <w:t>Cabinet Graham Watt &amp; co (Angleterre)</w:t>
      </w:r>
    </w:p>
    <w:p w14:paraId="4FA0539B" w14:textId="77777777" w:rsidR="006120AB" w:rsidRPr="00762D05" w:rsidRDefault="006120AB" w:rsidP="006120AB">
      <w:pPr>
        <w:rPr>
          <w:rFonts w:asciiTheme="minorHAnsi" w:hAnsiTheme="minorHAnsi" w:cstheme="minorHAnsi"/>
        </w:rPr>
      </w:pPr>
      <w:r w:rsidRPr="00E257D1">
        <w:rPr>
          <w:rFonts w:asciiTheme="minorHAnsi" w:hAnsiTheme="minorHAnsi" w:cstheme="minorHAnsi"/>
        </w:rPr>
        <w:t>Cabinet Birghina avocats (</w:t>
      </w:r>
      <w:r w:rsidRPr="00762D05">
        <w:rPr>
          <w:rFonts w:asciiTheme="minorHAnsi" w:hAnsiTheme="minorHAnsi" w:cstheme="minorHAnsi"/>
        </w:rPr>
        <w:t>Angleterre)</w:t>
      </w:r>
    </w:p>
    <w:p w14:paraId="54B43EF8" w14:textId="77777777" w:rsidR="006120AB" w:rsidRPr="00762D05" w:rsidRDefault="006120AB" w:rsidP="006120AB">
      <w:pPr>
        <w:rPr>
          <w:rFonts w:asciiTheme="minorHAnsi" w:hAnsiTheme="minorHAnsi" w:cstheme="minorHAnsi"/>
        </w:rPr>
      </w:pPr>
      <w:r w:rsidRPr="00762D05">
        <w:rPr>
          <w:rFonts w:asciiTheme="minorHAnsi" w:hAnsiTheme="minorHAnsi" w:cstheme="minorHAnsi"/>
        </w:rPr>
        <w:t>Service des Douanes (Kosovo)</w:t>
      </w:r>
    </w:p>
    <w:p w14:paraId="21E08BE2" w14:textId="77777777" w:rsidR="006120AB" w:rsidRDefault="006120AB" w:rsidP="006120AB">
      <w:pPr>
        <w:rPr>
          <w:rFonts w:cstheme="minorHAnsi"/>
        </w:rPr>
      </w:pPr>
      <w:r w:rsidRPr="00E257D1">
        <w:rPr>
          <w:rFonts w:asciiTheme="minorHAnsi" w:hAnsiTheme="minorHAnsi" w:cstheme="minorHAnsi"/>
        </w:rPr>
        <w:t>Cabinet Deschenaux, Hornblower (Genève, Suisse)</w:t>
      </w:r>
    </w:p>
    <w:p w14:paraId="3E632422" w14:textId="77777777" w:rsidR="006120AB" w:rsidRDefault="006120AB" w:rsidP="006120AB">
      <w:pPr>
        <w:pStyle w:val="Titre"/>
        <w:jc w:val="left"/>
        <w:rPr>
          <w:rFonts w:asciiTheme="minorHAnsi" w:hAnsiTheme="minorHAnsi" w:cstheme="minorHAnsi"/>
          <w:b w:val="0"/>
          <w:bCs w:val="0"/>
          <w:sz w:val="24"/>
          <w:szCs w:val="24"/>
          <w:shd w:val="clear" w:color="auto" w:fill="FFFFFF"/>
        </w:rPr>
      </w:pPr>
      <w:r w:rsidRPr="00E257D1">
        <w:rPr>
          <w:rFonts w:asciiTheme="minorHAnsi" w:hAnsiTheme="minorHAnsi" w:cstheme="minorHAnsi"/>
          <w:b w:val="0"/>
          <w:bCs w:val="0"/>
          <w:sz w:val="24"/>
          <w:szCs w:val="24"/>
        </w:rPr>
        <w:t xml:space="preserve">Cabinet </w:t>
      </w:r>
      <w:r w:rsidRPr="00E257D1">
        <w:rPr>
          <w:rFonts w:asciiTheme="minorHAnsi" w:hAnsiTheme="minorHAnsi" w:cstheme="minorHAnsi"/>
          <w:b w:val="0"/>
          <w:bCs w:val="0"/>
          <w:sz w:val="24"/>
          <w:szCs w:val="24"/>
          <w:shd w:val="clear" w:color="auto" w:fill="FFFFFF"/>
        </w:rPr>
        <w:t>Novagraaf (Suisse)</w:t>
      </w:r>
    </w:p>
    <w:p w14:paraId="7C6E0DAE" w14:textId="77777777" w:rsidR="006120AB" w:rsidRDefault="006120AB" w:rsidP="006120AB">
      <w:pPr>
        <w:rPr>
          <w:rFonts w:cstheme="minorHAnsi"/>
        </w:rPr>
      </w:pPr>
      <w:r w:rsidRPr="00E257D1">
        <w:rPr>
          <w:rFonts w:asciiTheme="minorHAnsi" w:hAnsiTheme="minorHAnsi" w:cstheme="minorHAnsi"/>
        </w:rPr>
        <w:t>Cabinet Pirker+Partners (Genève, Suisse)</w:t>
      </w:r>
    </w:p>
    <w:p w14:paraId="250FCA8B" w14:textId="77777777" w:rsidR="006120AB" w:rsidRPr="00E257D1" w:rsidRDefault="006120AB" w:rsidP="006120AB">
      <w:pPr>
        <w:rPr>
          <w:rFonts w:asciiTheme="minorHAnsi" w:hAnsiTheme="minorHAnsi" w:cstheme="minorHAnsi"/>
          <w:color w:val="000000" w:themeColor="text1"/>
        </w:rPr>
      </w:pPr>
      <w:r w:rsidRPr="00E257D1">
        <w:rPr>
          <w:rFonts w:asciiTheme="minorHAnsi" w:hAnsiTheme="minorHAnsi" w:cstheme="minorHAnsi"/>
        </w:rPr>
        <w:t>Galerie Open House (Genève, Suisse)</w:t>
      </w:r>
    </w:p>
    <w:p w14:paraId="69D9F369" w14:textId="77777777" w:rsidR="006120AB" w:rsidRPr="000E0839" w:rsidRDefault="006120AB" w:rsidP="006120AB">
      <w:pPr>
        <w:rPr>
          <w:rFonts w:asciiTheme="minorHAnsi" w:eastAsiaTheme="minorHAnsi" w:hAnsiTheme="minorHAnsi" w:cstheme="minorHAnsi"/>
        </w:rPr>
      </w:pPr>
      <w:r w:rsidRPr="00E257D1">
        <w:rPr>
          <w:rFonts w:asciiTheme="minorHAnsi" w:hAnsiTheme="minorHAnsi" w:cstheme="minorHAnsi"/>
        </w:rPr>
        <w:t>Cabinet OFONVENTURA</w:t>
      </w:r>
      <w:r w:rsidRPr="00E257D1">
        <w:rPr>
          <w:rFonts w:asciiTheme="minorHAnsi" w:hAnsiTheme="minorHAnsi" w:cstheme="minorHAnsi"/>
          <w:color w:val="000000" w:themeColor="text1"/>
        </w:rPr>
        <w:t xml:space="preserve"> (</w:t>
      </w:r>
      <w:r w:rsidRPr="00E257D1">
        <w:rPr>
          <w:rFonts w:asciiTheme="minorHAnsi" w:hAnsiTheme="minorHAnsi" w:cstheme="minorHAnsi"/>
        </w:rPr>
        <w:t>CPI et avocats, Turquie)</w:t>
      </w:r>
    </w:p>
    <w:p w14:paraId="695BF6D5" w14:textId="77777777" w:rsidR="006120AB" w:rsidRPr="00E257D1" w:rsidRDefault="006120AB" w:rsidP="006120AB">
      <w:pPr>
        <w:rPr>
          <w:rFonts w:asciiTheme="minorHAnsi" w:hAnsiTheme="minorHAnsi" w:cstheme="minorHAnsi"/>
        </w:rPr>
      </w:pPr>
      <w:r w:rsidRPr="00E257D1">
        <w:rPr>
          <w:rFonts w:asciiTheme="minorHAnsi" w:hAnsiTheme="minorHAnsi" w:cstheme="minorHAnsi"/>
        </w:rPr>
        <w:t>Cabinet Paragon (Ankara, Turquie)</w:t>
      </w:r>
    </w:p>
    <w:p w14:paraId="0819349B" w14:textId="77777777" w:rsidR="006120AB" w:rsidRPr="00E257D1" w:rsidRDefault="006120AB" w:rsidP="006120AB">
      <w:pPr>
        <w:rPr>
          <w:rFonts w:asciiTheme="minorHAnsi" w:hAnsiTheme="minorHAnsi" w:cstheme="minorHAnsi"/>
          <w:color w:val="000000" w:themeColor="text1"/>
        </w:rPr>
      </w:pPr>
      <w:r w:rsidRPr="00E257D1">
        <w:rPr>
          <w:rFonts w:asciiTheme="minorHAnsi" w:hAnsiTheme="minorHAnsi" w:cstheme="minorHAnsi"/>
          <w:color w:val="000000" w:themeColor="text1"/>
        </w:rPr>
        <w:t>Cabinets d’avocats Mac Carthy, Montréal, Canada</w:t>
      </w:r>
    </w:p>
    <w:p w14:paraId="4A03CF03" w14:textId="77777777" w:rsidR="006120AB" w:rsidRDefault="006120AB" w:rsidP="006120AB">
      <w:pPr>
        <w:rPr>
          <w:rFonts w:cstheme="minorHAnsi"/>
          <w:color w:val="000000" w:themeColor="text1"/>
        </w:rPr>
      </w:pPr>
      <w:r w:rsidRPr="00E257D1">
        <w:rPr>
          <w:rFonts w:asciiTheme="minorHAnsi" w:hAnsiTheme="minorHAnsi" w:cstheme="minorHAnsi"/>
          <w:color w:val="000000" w:themeColor="text1"/>
        </w:rPr>
        <w:t>Editions Delhomme, Canada</w:t>
      </w:r>
    </w:p>
    <w:p w14:paraId="0F29827B" w14:textId="77777777" w:rsidR="006120AB" w:rsidRDefault="006120AB" w:rsidP="006120AB">
      <w:pPr>
        <w:rPr>
          <w:rFonts w:cstheme="minorHAnsi"/>
        </w:rPr>
      </w:pPr>
      <w:r w:rsidRPr="00E257D1">
        <w:rPr>
          <w:rFonts w:asciiTheme="minorHAnsi" w:hAnsiTheme="minorHAnsi" w:cstheme="minorHAnsi"/>
        </w:rPr>
        <w:t>Cabinet d’avocats Guy et Muzzo INC (Montréal, Canada)</w:t>
      </w:r>
    </w:p>
    <w:p w14:paraId="467F5ABC" w14:textId="77777777" w:rsidR="006120AB" w:rsidRPr="000E0839" w:rsidRDefault="006120AB" w:rsidP="006120AB">
      <w:pPr>
        <w:rPr>
          <w:rFonts w:asciiTheme="minorHAnsi" w:hAnsiTheme="minorHAnsi" w:cstheme="minorHAnsi"/>
          <w:lang w:val="en-US"/>
        </w:rPr>
      </w:pPr>
      <w:r w:rsidRPr="00E257D1">
        <w:rPr>
          <w:rFonts w:asciiTheme="minorHAnsi" w:hAnsiTheme="minorHAnsi" w:cstheme="minorHAnsi"/>
          <w:lang w:val="en-US"/>
        </w:rPr>
        <w:t>Cabinet Runping and partners (Pékin, Chine)</w:t>
      </w:r>
    </w:p>
    <w:p w14:paraId="1EC8C507" w14:textId="77777777" w:rsidR="006120AB" w:rsidRPr="00E257D1" w:rsidRDefault="006120AB" w:rsidP="006120AB">
      <w:pPr>
        <w:rPr>
          <w:rFonts w:asciiTheme="minorHAnsi" w:hAnsiTheme="minorHAnsi" w:cstheme="minorHAnsi"/>
        </w:rPr>
      </w:pPr>
      <w:r w:rsidRPr="00E257D1">
        <w:rPr>
          <w:rFonts w:asciiTheme="minorHAnsi" w:hAnsiTheme="minorHAnsi" w:cstheme="minorHAnsi"/>
        </w:rPr>
        <w:t>Unital (Pékin, Chine)</w:t>
      </w:r>
    </w:p>
    <w:p w14:paraId="173B5225" w14:textId="77777777" w:rsidR="006120AB" w:rsidRPr="00E257D1" w:rsidRDefault="006120AB" w:rsidP="006120AB">
      <w:pPr>
        <w:rPr>
          <w:rFonts w:asciiTheme="minorHAnsi" w:hAnsiTheme="minorHAnsi" w:cstheme="minorHAnsi"/>
        </w:rPr>
      </w:pPr>
      <w:r w:rsidRPr="00E257D1">
        <w:rPr>
          <w:rFonts w:asciiTheme="minorHAnsi" w:hAnsiTheme="minorHAnsi" w:cstheme="minorHAnsi"/>
        </w:rPr>
        <w:t>Cabinet Linda Liu &amp; Partners (Pékin, Chine)</w:t>
      </w:r>
    </w:p>
    <w:p w14:paraId="59CB1C8C" w14:textId="77777777" w:rsidR="006120AB" w:rsidRPr="00E257D1" w:rsidRDefault="006120AB" w:rsidP="006120AB">
      <w:pPr>
        <w:rPr>
          <w:rFonts w:asciiTheme="minorHAnsi" w:hAnsiTheme="minorHAnsi" w:cstheme="minorHAnsi"/>
          <w:color w:val="000000" w:themeColor="text1"/>
        </w:rPr>
      </w:pPr>
      <w:r w:rsidRPr="00E257D1">
        <w:rPr>
          <w:rFonts w:asciiTheme="minorHAnsi" w:hAnsiTheme="minorHAnsi" w:cstheme="minorHAnsi"/>
        </w:rPr>
        <w:t>Cabinet Sonoda &amp; kobayashi (Tokyo, Japon)</w:t>
      </w:r>
    </w:p>
    <w:p w14:paraId="60130F28" w14:textId="77777777" w:rsidR="006120AB" w:rsidRPr="00E257D1" w:rsidRDefault="006120AB" w:rsidP="006120AB">
      <w:pPr>
        <w:rPr>
          <w:rFonts w:asciiTheme="minorHAnsi" w:hAnsiTheme="minorHAnsi" w:cstheme="minorHAnsi"/>
          <w:color w:val="000000" w:themeColor="text1"/>
        </w:rPr>
      </w:pPr>
      <w:r w:rsidRPr="00E257D1">
        <w:rPr>
          <w:rFonts w:asciiTheme="minorHAnsi" w:hAnsiTheme="minorHAnsi" w:cstheme="minorHAnsi"/>
          <w:color w:val="000000" w:themeColor="text1"/>
        </w:rPr>
        <w:t xml:space="preserve">Cabinet d’avocats </w:t>
      </w:r>
      <w:r w:rsidRPr="00E257D1">
        <w:rPr>
          <w:rFonts w:asciiTheme="minorHAnsi" w:hAnsiTheme="minorHAnsi" w:cstheme="minorHAnsi"/>
        </w:rPr>
        <w:t xml:space="preserve">Hankin Patent Law </w:t>
      </w:r>
      <w:r w:rsidRPr="00E257D1">
        <w:rPr>
          <w:rFonts w:asciiTheme="minorHAnsi" w:hAnsiTheme="minorHAnsi" w:cstheme="minorHAnsi"/>
          <w:color w:val="000000" w:themeColor="text1"/>
        </w:rPr>
        <w:t xml:space="preserve">(Los Angeles, USA) </w:t>
      </w:r>
    </w:p>
    <w:p w14:paraId="56396BBD" w14:textId="77777777" w:rsidR="006120AB" w:rsidRPr="00E257D1" w:rsidRDefault="006120AB" w:rsidP="006120AB">
      <w:pPr>
        <w:rPr>
          <w:rFonts w:asciiTheme="minorHAnsi" w:hAnsiTheme="minorHAnsi" w:cstheme="minorHAnsi"/>
        </w:rPr>
      </w:pPr>
      <w:r w:rsidRPr="00E257D1">
        <w:rPr>
          <w:rFonts w:asciiTheme="minorHAnsi" w:hAnsiTheme="minorHAnsi" w:cstheme="minorHAnsi"/>
        </w:rPr>
        <w:t>Proimagenes (Bogota, Colombie)</w:t>
      </w:r>
    </w:p>
    <w:p w14:paraId="73E71550" w14:textId="734956CC" w:rsidR="006120AB" w:rsidRDefault="006120AB" w:rsidP="006120AB">
      <w:pPr>
        <w:rPr>
          <w:rFonts w:cstheme="minorHAnsi"/>
          <w:color w:val="000000" w:themeColor="text1"/>
        </w:rPr>
        <w:sectPr w:rsidR="006120AB" w:rsidSect="000E0839">
          <w:type w:val="continuous"/>
          <w:pgSz w:w="11906" w:h="16838"/>
          <w:pgMar w:top="1417" w:right="1417" w:bottom="1417" w:left="1417" w:header="708" w:footer="708" w:gutter="0"/>
          <w:cols w:num="2" w:space="227"/>
          <w:docGrid w:linePitch="360"/>
        </w:sectPr>
      </w:pPr>
      <w:r w:rsidRPr="00E257D1">
        <w:rPr>
          <w:rFonts w:asciiTheme="minorHAnsi" w:hAnsiTheme="minorHAnsi" w:cstheme="minorHAnsi"/>
          <w:color w:val="000000" w:themeColor="text1"/>
        </w:rPr>
        <w:t>Ministère du commerce, Cambodg</w:t>
      </w:r>
    </w:p>
    <w:p w14:paraId="067DFB1F" w14:textId="0A84690B" w:rsidR="009B1046" w:rsidRPr="006C2651" w:rsidRDefault="009B1046" w:rsidP="009C13DB">
      <w:pPr>
        <w:rPr>
          <w:rFonts w:asciiTheme="minorHAnsi" w:hAnsiTheme="minorHAnsi" w:cstheme="minorHAnsi"/>
          <w:iCs/>
          <w:color w:val="000000" w:themeColor="text1"/>
          <w:sz w:val="22"/>
          <w:szCs w:val="22"/>
        </w:rPr>
      </w:pPr>
    </w:p>
    <w:sectPr w:rsidR="009B1046" w:rsidRPr="006C26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 Color Emoji">
    <w:charset w:val="00"/>
    <w:family w:val="auto"/>
    <w:pitch w:val="variable"/>
    <w:sig w:usb0="00000003" w:usb1="18000000" w:usb2="14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A5AB4"/>
    <w:multiLevelType w:val="multilevel"/>
    <w:tmpl w:val="0D80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6458E"/>
    <w:multiLevelType w:val="multilevel"/>
    <w:tmpl w:val="45A2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90679"/>
    <w:multiLevelType w:val="multilevel"/>
    <w:tmpl w:val="DB90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02C38"/>
    <w:multiLevelType w:val="multilevel"/>
    <w:tmpl w:val="372A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23727D"/>
    <w:multiLevelType w:val="multilevel"/>
    <w:tmpl w:val="D0C8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452F78"/>
    <w:multiLevelType w:val="multilevel"/>
    <w:tmpl w:val="A756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54EAB"/>
    <w:multiLevelType w:val="multilevel"/>
    <w:tmpl w:val="6E0C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6639CB"/>
    <w:multiLevelType w:val="multilevel"/>
    <w:tmpl w:val="9ED0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DE2B7A"/>
    <w:multiLevelType w:val="multilevel"/>
    <w:tmpl w:val="43DC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56AE3"/>
    <w:multiLevelType w:val="hybridMultilevel"/>
    <w:tmpl w:val="CD9A0C26"/>
    <w:lvl w:ilvl="0" w:tplc="040C0005">
      <w:start w:val="1"/>
      <w:numFmt w:val="bullet"/>
      <w:lvlText w:val=""/>
      <w:lvlJc w:val="left"/>
      <w:pPr>
        <w:ind w:left="1222" w:hanging="360"/>
      </w:pPr>
      <w:rPr>
        <w:rFonts w:ascii="Wingdings" w:hAnsi="Wingdings" w:hint="default"/>
      </w:rPr>
    </w:lvl>
    <w:lvl w:ilvl="1" w:tplc="040C0003" w:tentative="1">
      <w:start w:val="1"/>
      <w:numFmt w:val="bullet"/>
      <w:lvlText w:val="o"/>
      <w:lvlJc w:val="left"/>
      <w:pPr>
        <w:ind w:left="1942" w:hanging="360"/>
      </w:pPr>
      <w:rPr>
        <w:rFonts w:ascii="Courier New" w:hAnsi="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10" w15:restartNumberingAfterBreak="0">
    <w:nsid w:val="34224B5F"/>
    <w:multiLevelType w:val="multilevel"/>
    <w:tmpl w:val="A0C8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3D2107"/>
    <w:multiLevelType w:val="multilevel"/>
    <w:tmpl w:val="5EE6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97499"/>
    <w:multiLevelType w:val="multilevel"/>
    <w:tmpl w:val="BFEC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1922CC"/>
    <w:multiLevelType w:val="multilevel"/>
    <w:tmpl w:val="3224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A21E97"/>
    <w:multiLevelType w:val="multilevel"/>
    <w:tmpl w:val="7BAE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AF33F5"/>
    <w:multiLevelType w:val="multilevel"/>
    <w:tmpl w:val="04F0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8A79DA"/>
    <w:multiLevelType w:val="hybridMultilevel"/>
    <w:tmpl w:val="1988D31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1993F9F"/>
    <w:multiLevelType w:val="multilevel"/>
    <w:tmpl w:val="F38E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621D6A"/>
    <w:multiLevelType w:val="multilevel"/>
    <w:tmpl w:val="64E4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302B0A"/>
    <w:multiLevelType w:val="multilevel"/>
    <w:tmpl w:val="CA82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9669B2"/>
    <w:multiLevelType w:val="multilevel"/>
    <w:tmpl w:val="44C8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8F56B7"/>
    <w:multiLevelType w:val="multilevel"/>
    <w:tmpl w:val="ECE4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13062"/>
    <w:multiLevelType w:val="multilevel"/>
    <w:tmpl w:val="BBBC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176764"/>
    <w:multiLevelType w:val="multilevel"/>
    <w:tmpl w:val="6522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3A545D"/>
    <w:multiLevelType w:val="hybridMultilevel"/>
    <w:tmpl w:val="95F0872C"/>
    <w:lvl w:ilvl="0" w:tplc="B2829752">
      <w:numFmt w:val="bullet"/>
      <w:lvlText w:val="-"/>
      <w:lvlJc w:val="left"/>
      <w:pPr>
        <w:ind w:left="862" w:hanging="360"/>
      </w:pPr>
      <w:rPr>
        <w:rFonts w:ascii="Calibri" w:eastAsia="Times New Roman" w:hAnsi="Calibri" w:cs="Calibri" w:hint="default"/>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5" w15:restartNumberingAfterBreak="0">
    <w:nsid w:val="56315F6B"/>
    <w:multiLevelType w:val="multilevel"/>
    <w:tmpl w:val="C78C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3C11E4"/>
    <w:multiLevelType w:val="multilevel"/>
    <w:tmpl w:val="2B28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52177D"/>
    <w:multiLevelType w:val="multilevel"/>
    <w:tmpl w:val="B410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E011F"/>
    <w:multiLevelType w:val="multilevel"/>
    <w:tmpl w:val="41A2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1E586B"/>
    <w:multiLevelType w:val="multilevel"/>
    <w:tmpl w:val="8DBA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EB186F"/>
    <w:multiLevelType w:val="multilevel"/>
    <w:tmpl w:val="3196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C77338"/>
    <w:multiLevelType w:val="multilevel"/>
    <w:tmpl w:val="1880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E0C03"/>
    <w:multiLevelType w:val="multilevel"/>
    <w:tmpl w:val="F588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713A63"/>
    <w:multiLevelType w:val="multilevel"/>
    <w:tmpl w:val="4D3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253D29"/>
    <w:multiLevelType w:val="multilevel"/>
    <w:tmpl w:val="2AE2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FF4E91"/>
    <w:multiLevelType w:val="multilevel"/>
    <w:tmpl w:val="9B24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8176A5"/>
    <w:multiLevelType w:val="multilevel"/>
    <w:tmpl w:val="EAB2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FF55BB"/>
    <w:multiLevelType w:val="multilevel"/>
    <w:tmpl w:val="3C54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B85A61"/>
    <w:multiLevelType w:val="multilevel"/>
    <w:tmpl w:val="1AB6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EB2444"/>
    <w:multiLevelType w:val="hybridMultilevel"/>
    <w:tmpl w:val="FF9243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32"/>
  </w:num>
  <w:num w:numId="4">
    <w:abstractNumId w:val="11"/>
  </w:num>
  <w:num w:numId="5">
    <w:abstractNumId w:val="34"/>
  </w:num>
  <w:num w:numId="6">
    <w:abstractNumId w:val="38"/>
  </w:num>
  <w:num w:numId="7">
    <w:abstractNumId w:val="23"/>
  </w:num>
  <w:num w:numId="8">
    <w:abstractNumId w:val="27"/>
  </w:num>
  <w:num w:numId="9">
    <w:abstractNumId w:val="2"/>
  </w:num>
  <w:num w:numId="10">
    <w:abstractNumId w:val="21"/>
  </w:num>
  <w:num w:numId="11">
    <w:abstractNumId w:val="17"/>
  </w:num>
  <w:num w:numId="12">
    <w:abstractNumId w:val="37"/>
  </w:num>
  <w:num w:numId="13">
    <w:abstractNumId w:val="19"/>
  </w:num>
  <w:num w:numId="14">
    <w:abstractNumId w:val="14"/>
  </w:num>
  <w:num w:numId="15">
    <w:abstractNumId w:val="31"/>
  </w:num>
  <w:num w:numId="16">
    <w:abstractNumId w:val="29"/>
  </w:num>
  <w:num w:numId="17">
    <w:abstractNumId w:val="15"/>
  </w:num>
  <w:num w:numId="18">
    <w:abstractNumId w:val="12"/>
  </w:num>
  <w:num w:numId="19">
    <w:abstractNumId w:val="4"/>
  </w:num>
  <w:num w:numId="20">
    <w:abstractNumId w:val="26"/>
  </w:num>
  <w:num w:numId="21">
    <w:abstractNumId w:val="25"/>
  </w:num>
  <w:num w:numId="22">
    <w:abstractNumId w:val="22"/>
  </w:num>
  <w:num w:numId="23">
    <w:abstractNumId w:val="33"/>
  </w:num>
  <w:num w:numId="24">
    <w:abstractNumId w:val="36"/>
  </w:num>
  <w:num w:numId="25">
    <w:abstractNumId w:val="10"/>
  </w:num>
  <w:num w:numId="26">
    <w:abstractNumId w:val="7"/>
  </w:num>
  <w:num w:numId="27">
    <w:abstractNumId w:val="30"/>
  </w:num>
  <w:num w:numId="28">
    <w:abstractNumId w:val="6"/>
  </w:num>
  <w:num w:numId="29">
    <w:abstractNumId w:val="1"/>
  </w:num>
  <w:num w:numId="30">
    <w:abstractNumId w:val="18"/>
  </w:num>
  <w:num w:numId="31">
    <w:abstractNumId w:val="0"/>
  </w:num>
  <w:num w:numId="32">
    <w:abstractNumId w:val="28"/>
  </w:num>
  <w:num w:numId="33">
    <w:abstractNumId w:val="39"/>
  </w:num>
  <w:num w:numId="34">
    <w:abstractNumId w:val="3"/>
  </w:num>
  <w:num w:numId="35">
    <w:abstractNumId w:val="8"/>
  </w:num>
  <w:num w:numId="36">
    <w:abstractNumId w:val="13"/>
  </w:num>
  <w:num w:numId="37">
    <w:abstractNumId w:val="35"/>
  </w:num>
  <w:num w:numId="38">
    <w:abstractNumId w:val="24"/>
  </w:num>
  <w:num w:numId="39">
    <w:abstractNumId w:val="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046"/>
    <w:rsid w:val="00000FF1"/>
    <w:rsid w:val="00050B14"/>
    <w:rsid w:val="000E394E"/>
    <w:rsid w:val="00155316"/>
    <w:rsid w:val="00184A1A"/>
    <w:rsid w:val="001C5340"/>
    <w:rsid w:val="00243993"/>
    <w:rsid w:val="002D1CAB"/>
    <w:rsid w:val="003233E1"/>
    <w:rsid w:val="0035247F"/>
    <w:rsid w:val="003552FF"/>
    <w:rsid w:val="004640CC"/>
    <w:rsid w:val="00583BB2"/>
    <w:rsid w:val="00601576"/>
    <w:rsid w:val="006120AB"/>
    <w:rsid w:val="006C2651"/>
    <w:rsid w:val="00733B5A"/>
    <w:rsid w:val="00762D05"/>
    <w:rsid w:val="00774F4C"/>
    <w:rsid w:val="007A371B"/>
    <w:rsid w:val="007A54BF"/>
    <w:rsid w:val="007E7AF8"/>
    <w:rsid w:val="00840308"/>
    <w:rsid w:val="009B1046"/>
    <w:rsid w:val="009C13DB"/>
    <w:rsid w:val="009D729B"/>
    <w:rsid w:val="009D7FB5"/>
    <w:rsid w:val="00A40832"/>
    <w:rsid w:val="00A7666D"/>
    <w:rsid w:val="00B21C58"/>
    <w:rsid w:val="00B35EB4"/>
    <w:rsid w:val="00BE7CE1"/>
    <w:rsid w:val="00C61067"/>
    <w:rsid w:val="00C95262"/>
    <w:rsid w:val="00D817B8"/>
    <w:rsid w:val="00DA40A1"/>
    <w:rsid w:val="00DB73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8B50C"/>
  <w15:chartTrackingRefBased/>
  <w15:docId w15:val="{A75869B5-7C64-7C49-812D-D2C11317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94E"/>
    <w:rPr>
      <w:rFonts w:ascii="Times New Roman" w:eastAsia="Times New Roman" w:hAnsi="Times New Roman" w:cs="Times New Roman"/>
      <w:kern w:val="0"/>
      <w:lang w:eastAsia="fr-FR"/>
      <w14:ligatures w14:val="none"/>
    </w:rPr>
  </w:style>
  <w:style w:type="paragraph" w:styleId="Titre1">
    <w:name w:val="heading 1"/>
    <w:basedOn w:val="Normal"/>
    <w:link w:val="Titre1Car"/>
    <w:uiPriority w:val="9"/>
    <w:qFormat/>
    <w:rsid w:val="007E7AF8"/>
    <w:pPr>
      <w:spacing w:before="100" w:beforeAutospacing="1" w:after="100" w:afterAutospacing="1"/>
      <w:outlineLvl w:val="0"/>
    </w:pPr>
    <w:rPr>
      <w:b/>
      <w:bCs/>
      <w:kern w:val="36"/>
      <w:sz w:val="48"/>
      <w:szCs w:val="48"/>
    </w:rPr>
  </w:style>
  <w:style w:type="paragraph" w:styleId="Titre2">
    <w:name w:val="heading 2"/>
    <w:basedOn w:val="Normal"/>
    <w:next w:val="Normal"/>
    <w:link w:val="Titre2Car"/>
    <w:uiPriority w:val="9"/>
    <w:semiHidden/>
    <w:unhideWhenUsed/>
    <w:qFormat/>
    <w:rsid w:val="00DB73A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B73AD"/>
    <w:pPr>
      <w:keepNext/>
      <w:keepLines/>
      <w:spacing w:before="40"/>
      <w:outlineLvl w:val="2"/>
    </w:pPr>
    <w:rPr>
      <w:rFonts w:asciiTheme="majorHAnsi" w:eastAsiaTheme="majorEastAsia" w:hAnsiTheme="majorHAnsi" w:cstheme="majorBidi"/>
      <w:color w:val="1F3763" w:themeColor="accent1" w:themeShade="7F"/>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B1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9B1046"/>
  </w:style>
  <w:style w:type="character" w:customStyle="1" w:styleId="Titre1Car">
    <w:name w:val="Titre 1 Car"/>
    <w:basedOn w:val="Policepardfaut"/>
    <w:link w:val="Titre1"/>
    <w:uiPriority w:val="9"/>
    <w:rsid w:val="007E7AF8"/>
    <w:rPr>
      <w:rFonts w:ascii="Times New Roman" w:eastAsia="Times New Roman" w:hAnsi="Times New Roman" w:cs="Times New Roman"/>
      <w:b/>
      <w:bCs/>
      <w:kern w:val="36"/>
      <w:sz w:val="48"/>
      <w:szCs w:val="48"/>
      <w:lang w:eastAsia="fr-FR"/>
      <w14:ligatures w14:val="none"/>
    </w:rPr>
  </w:style>
  <w:style w:type="paragraph" w:styleId="Paragraphedeliste">
    <w:name w:val="List Paragraph"/>
    <w:basedOn w:val="Normal"/>
    <w:uiPriority w:val="34"/>
    <w:qFormat/>
    <w:rsid w:val="007A371B"/>
    <w:pPr>
      <w:ind w:left="720"/>
      <w:contextualSpacing/>
    </w:pPr>
  </w:style>
  <w:style w:type="character" w:styleId="Accentuation">
    <w:name w:val="Emphasis"/>
    <w:basedOn w:val="Policepardfaut"/>
    <w:uiPriority w:val="20"/>
    <w:qFormat/>
    <w:rsid w:val="00774F4C"/>
    <w:rPr>
      <w:i/>
      <w:iCs/>
    </w:rPr>
  </w:style>
  <w:style w:type="character" w:customStyle="1" w:styleId="Titre2Car">
    <w:name w:val="Titre 2 Car"/>
    <w:basedOn w:val="Policepardfaut"/>
    <w:link w:val="Titre2"/>
    <w:uiPriority w:val="9"/>
    <w:semiHidden/>
    <w:rsid w:val="00DB73AD"/>
    <w:rPr>
      <w:rFonts w:asciiTheme="majorHAnsi" w:eastAsiaTheme="majorEastAsia" w:hAnsiTheme="majorHAnsi" w:cstheme="majorBidi"/>
      <w:color w:val="2F5496" w:themeColor="accent1" w:themeShade="BF"/>
      <w:kern w:val="0"/>
      <w:sz w:val="26"/>
      <w:szCs w:val="26"/>
      <w:lang w:eastAsia="fr-FR"/>
      <w14:ligatures w14:val="none"/>
    </w:rPr>
  </w:style>
  <w:style w:type="character" w:customStyle="1" w:styleId="Titre3Car">
    <w:name w:val="Titre 3 Car"/>
    <w:basedOn w:val="Policepardfaut"/>
    <w:link w:val="Titre3"/>
    <w:uiPriority w:val="9"/>
    <w:semiHidden/>
    <w:rsid w:val="00DB73AD"/>
    <w:rPr>
      <w:rFonts w:asciiTheme="majorHAnsi" w:eastAsiaTheme="majorEastAsia" w:hAnsiTheme="majorHAnsi" w:cstheme="majorBidi"/>
      <w:color w:val="1F3763" w:themeColor="accent1" w:themeShade="7F"/>
    </w:rPr>
  </w:style>
  <w:style w:type="character" w:styleId="Lienhypertexte">
    <w:name w:val="Hyperlink"/>
    <w:basedOn w:val="Policepardfaut"/>
    <w:uiPriority w:val="99"/>
    <w:unhideWhenUsed/>
    <w:rsid w:val="00DB73AD"/>
    <w:rPr>
      <w:color w:val="0000FF"/>
      <w:u w:val="single"/>
    </w:rPr>
  </w:style>
  <w:style w:type="paragraph" w:styleId="NormalWeb">
    <w:name w:val="Normal (Web)"/>
    <w:basedOn w:val="Normal"/>
    <w:uiPriority w:val="99"/>
    <w:unhideWhenUsed/>
    <w:rsid w:val="00DB73AD"/>
    <w:pPr>
      <w:spacing w:before="100" w:beforeAutospacing="1" w:after="100" w:afterAutospacing="1"/>
    </w:pPr>
  </w:style>
  <w:style w:type="character" w:styleId="lev">
    <w:name w:val="Strong"/>
    <w:basedOn w:val="Policepardfaut"/>
    <w:uiPriority w:val="22"/>
    <w:qFormat/>
    <w:rsid w:val="00DB73AD"/>
    <w:rPr>
      <w:b/>
      <w:bCs/>
    </w:rPr>
  </w:style>
  <w:style w:type="character" w:customStyle="1" w:styleId="notion-enable-hover">
    <w:name w:val="notion-enable-hover"/>
    <w:basedOn w:val="Policepardfaut"/>
    <w:rsid w:val="00DB73AD"/>
  </w:style>
  <w:style w:type="character" w:customStyle="1" w:styleId="link-annotation-unknown-block-id-1569010513">
    <w:name w:val="link-annotation-unknown-block-id-1569010513"/>
    <w:basedOn w:val="Policepardfaut"/>
    <w:rsid w:val="00DB73AD"/>
  </w:style>
  <w:style w:type="paragraph" w:styleId="Titre">
    <w:name w:val="Title"/>
    <w:basedOn w:val="Normal"/>
    <w:link w:val="TitreCar"/>
    <w:uiPriority w:val="99"/>
    <w:qFormat/>
    <w:rsid w:val="009C13DB"/>
    <w:pPr>
      <w:autoSpaceDE w:val="0"/>
      <w:autoSpaceDN w:val="0"/>
      <w:jc w:val="center"/>
    </w:pPr>
    <w:rPr>
      <w:b/>
      <w:bCs/>
      <w:sz w:val="28"/>
      <w:szCs w:val="28"/>
    </w:rPr>
  </w:style>
  <w:style w:type="character" w:customStyle="1" w:styleId="TitreCar">
    <w:name w:val="Titre Car"/>
    <w:basedOn w:val="Policepardfaut"/>
    <w:link w:val="Titre"/>
    <w:uiPriority w:val="99"/>
    <w:rsid w:val="009C13DB"/>
    <w:rPr>
      <w:rFonts w:ascii="Times New Roman" w:eastAsia="Times New Roman" w:hAnsi="Times New Roman" w:cs="Times New Roman"/>
      <w:b/>
      <w:bCs/>
      <w:kern w:val="0"/>
      <w:sz w:val="28"/>
      <w:szCs w:val="28"/>
      <w:lang w:eastAsia="fr-FR"/>
      <w14:ligatures w14:val="none"/>
    </w:rPr>
  </w:style>
  <w:style w:type="character" w:customStyle="1" w:styleId="white-space-pre">
    <w:name w:val="white-space-pre"/>
    <w:basedOn w:val="Policepardfaut"/>
    <w:rsid w:val="00762D05"/>
  </w:style>
  <w:style w:type="character" w:customStyle="1" w:styleId="UnresolvedMention">
    <w:name w:val="Unresolved Mention"/>
    <w:basedOn w:val="Policepardfaut"/>
    <w:uiPriority w:val="99"/>
    <w:semiHidden/>
    <w:unhideWhenUsed/>
    <w:rsid w:val="00762D05"/>
    <w:rPr>
      <w:color w:val="605E5C"/>
      <w:shd w:val="clear" w:color="auto" w:fill="E1DFDD"/>
    </w:rPr>
  </w:style>
  <w:style w:type="paragraph" w:styleId="En-tte">
    <w:name w:val="header"/>
    <w:basedOn w:val="Normal"/>
    <w:link w:val="En-tteCar"/>
    <w:rsid w:val="00601576"/>
    <w:pPr>
      <w:tabs>
        <w:tab w:val="center" w:pos="4536"/>
        <w:tab w:val="right" w:pos="9072"/>
      </w:tabs>
    </w:pPr>
  </w:style>
  <w:style w:type="character" w:customStyle="1" w:styleId="En-tteCar">
    <w:name w:val="En-tête Car"/>
    <w:basedOn w:val="Policepardfaut"/>
    <w:link w:val="En-tte"/>
    <w:rsid w:val="00601576"/>
    <w:rPr>
      <w:rFonts w:ascii="Times New Roman" w:eastAsia="Times New Roman" w:hAnsi="Times New Roman" w:cs="Times New Roman"/>
      <w:kern w:val="0"/>
      <w:lang w:eastAsia="fr-FR"/>
      <w14:ligatures w14:val="none"/>
    </w:rPr>
  </w:style>
  <w:style w:type="character" w:customStyle="1" w:styleId="t-14">
    <w:name w:val="t-14"/>
    <w:basedOn w:val="Policepardfaut"/>
    <w:rsid w:val="00601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58026">
      <w:bodyDiv w:val="1"/>
      <w:marLeft w:val="0"/>
      <w:marRight w:val="0"/>
      <w:marTop w:val="0"/>
      <w:marBottom w:val="0"/>
      <w:divBdr>
        <w:top w:val="none" w:sz="0" w:space="0" w:color="auto"/>
        <w:left w:val="none" w:sz="0" w:space="0" w:color="auto"/>
        <w:bottom w:val="none" w:sz="0" w:space="0" w:color="auto"/>
        <w:right w:val="none" w:sz="0" w:space="0" w:color="auto"/>
      </w:divBdr>
    </w:div>
    <w:div w:id="648482312">
      <w:bodyDiv w:val="1"/>
      <w:marLeft w:val="0"/>
      <w:marRight w:val="0"/>
      <w:marTop w:val="0"/>
      <w:marBottom w:val="0"/>
      <w:divBdr>
        <w:top w:val="none" w:sz="0" w:space="0" w:color="auto"/>
        <w:left w:val="none" w:sz="0" w:space="0" w:color="auto"/>
        <w:bottom w:val="none" w:sz="0" w:space="0" w:color="auto"/>
        <w:right w:val="none" w:sz="0" w:space="0" w:color="auto"/>
      </w:divBdr>
    </w:div>
    <w:div w:id="1047340213">
      <w:bodyDiv w:val="1"/>
      <w:marLeft w:val="0"/>
      <w:marRight w:val="0"/>
      <w:marTop w:val="0"/>
      <w:marBottom w:val="0"/>
      <w:divBdr>
        <w:top w:val="none" w:sz="0" w:space="0" w:color="auto"/>
        <w:left w:val="none" w:sz="0" w:space="0" w:color="auto"/>
        <w:bottom w:val="none" w:sz="0" w:space="0" w:color="auto"/>
        <w:right w:val="none" w:sz="0" w:space="0" w:color="auto"/>
      </w:divBdr>
    </w:div>
    <w:div w:id="1410082107">
      <w:bodyDiv w:val="1"/>
      <w:marLeft w:val="0"/>
      <w:marRight w:val="0"/>
      <w:marTop w:val="0"/>
      <w:marBottom w:val="0"/>
      <w:divBdr>
        <w:top w:val="none" w:sz="0" w:space="0" w:color="auto"/>
        <w:left w:val="none" w:sz="0" w:space="0" w:color="auto"/>
        <w:bottom w:val="none" w:sz="0" w:space="0" w:color="auto"/>
        <w:right w:val="none" w:sz="0" w:space="0" w:color="auto"/>
      </w:divBdr>
    </w:div>
    <w:div w:id="1716082311">
      <w:bodyDiv w:val="1"/>
      <w:marLeft w:val="0"/>
      <w:marRight w:val="0"/>
      <w:marTop w:val="0"/>
      <w:marBottom w:val="0"/>
      <w:divBdr>
        <w:top w:val="none" w:sz="0" w:space="0" w:color="auto"/>
        <w:left w:val="none" w:sz="0" w:space="0" w:color="auto"/>
        <w:bottom w:val="none" w:sz="0" w:space="0" w:color="auto"/>
        <w:right w:val="none" w:sz="0" w:space="0" w:color="auto"/>
      </w:divBdr>
    </w:div>
    <w:div w:id="1816293310">
      <w:bodyDiv w:val="1"/>
      <w:marLeft w:val="0"/>
      <w:marRight w:val="0"/>
      <w:marTop w:val="0"/>
      <w:marBottom w:val="0"/>
      <w:divBdr>
        <w:top w:val="none" w:sz="0" w:space="0" w:color="auto"/>
        <w:left w:val="none" w:sz="0" w:space="0" w:color="auto"/>
        <w:bottom w:val="none" w:sz="0" w:space="0" w:color="auto"/>
        <w:right w:val="none" w:sz="0" w:space="0" w:color="auto"/>
      </w:divBdr>
    </w:div>
    <w:div w:id="1949652761">
      <w:bodyDiv w:val="1"/>
      <w:marLeft w:val="0"/>
      <w:marRight w:val="0"/>
      <w:marTop w:val="0"/>
      <w:marBottom w:val="0"/>
      <w:divBdr>
        <w:top w:val="none" w:sz="0" w:space="0" w:color="auto"/>
        <w:left w:val="none" w:sz="0" w:space="0" w:color="auto"/>
        <w:bottom w:val="none" w:sz="0" w:space="0" w:color="auto"/>
        <w:right w:val="none" w:sz="0" w:space="0" w:color="auto"/>
      </w:divBdr>
    </w:div>
    <w:div w:id="2044163818">
      <w:bodyDiv w:val="1"/>
      <w:marLeft w:val="0"/>
      <w:marRight w:val="0"/>
      <w:marTop w:val="0"/>
      <w:marBottom w:val="0"/>
      <w:divBdr>
        <w:top w:val="none" w:sz="0" w:space="0" w:color="auto"/>
        <w:left w:val="none" w:sz="0" w:space="0" w:color="auto"/>
        <w:bottom w:val="none" w:sz="0" w:space="0" w:color="auto"/>
        <w:right w:val="none" w:sz="0" w:space="0" w:color="auto"/>
      </w:divBdr>
    </w:div>
    <w:div w:id="214338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company/lactalis/life" TargetMode="External"/><Relationship Id="rId18" Type="http://schemas.openxmlformats.org/officeDocument/2006/relationships/hyperlink" Target="https://www.linkedin.com/company/michelin/life" TargetMode="External"/><Relationship Id="rId26" Type="http://schemas.openxmlformats.org/officeDocument/2006/relationships/hyperlink" Target="https://lnkd.in/d6XSHQ4B" TargetMode="External"/><Relationship Id="rId21" Type="http://schemas.openxmlformats.org/officeDocument/2006/relationships/hyperlink" Target="https://www.linkedin.com/company/dgse/life" TargetMode="External"/><Relationship Id="rId34" Type="http://schemas.openxmlformats.org/officeDocument/2006/relationships/hyperlink" Target="https://www.linkedin.com/company/hermes-group/life" TargetMode="External"/><Relationship Id="rId7" Type="http://schemas.openxmlformats.org/officeDocument/2006/relationships/image" Target="media/image2.png"/><Relationship Id="rId12" Type="http://schemas.openxmlformats.org/officeDocument/2006/relationships/hyperlink" Target="https://www.linkedin.com/company/sephora/life" TargetMode="External"/><Relationship Id="rId17" Type="http://schemas.openxmlformats.org/officeDocument/2006/relationships/image" Target="media/image6.jpeg"/><Relationship Id="rId25" Type="http://schemas.openxmlformats.org/officeDocument/2006/relationships/hyperlink" Target="https://lnkd.in/devcEZ8v" TargetMode="External"/><Relationship Id="rId33" Type="http://schemas.openxmlformats.org/officeDocument/2006/relationships/hyperlink" Target="https://www.linkedin.com/feed/hashtag/?keywords=offres&amp;highlightedUpdateUrns=urn%3Ali%3Aactivity%3A7082372992713773056"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inkedin.com/company/michelin/life" TargetMode="External"/><Relationship Id="rId20" Type="http://schemas.openxmlformats.org/officeDocument/2006/relationships/image" Target="media/image7.jpeg"/><Relationship Id="rId29" Type="http://schemas.openxmlformats.org/officeDocument/2006/relationships/hyperlink" Target="https://www.linkedin.com/feed/hashtag/?keywords=collaboration&amp;highlightedUpdateUrns=urn%3Ali%3Aactivity%3A7082372992713773056"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hyperlink" Target="https://www.linkedin.com/feed/hashtag/?keywords=artlexrecrute&amp;highlightedUpdateUrns=urn%3Ali%3Aactivity%3A7082372992713773056" TargetMode="External"/><Relationship Id="rId32" Type="http://schemas.openxmlformats.org/officeDocument/2006/relationships/hyperlink" Target="https://www.linkedin.com/feed/hashtag/?keywords=propri%C3%A9t%C3%A9intellectuelle&amp;highlightedUpdateUrns=urn%3Ali%3Aactivity%3A7082372992713773056" TargetMode="External"/><Relationship Id="rId37" Type="http://schemas.openxmlformats.org/officeDocument/2006/relationships/fontTable" Target="fontTable.xml"/><Relationship Id="rId5" Type="http://schemas.openxmlformats.org/officeDocument/2006/relationships/hyperlink" Target="https://airtable.com/shrUdPMD5MNxK0Th0" TargetMode="External"/><Relationship Id="rId15" Type="http://schemas.openxmlformats.org/officeDocument/2006/relationships/hyperlink" Target="https://www.linkedin.com/company/lactalis/life" TargetMode="External"/><Relationship Id="rId23" Type="http://schemas.openxmlformats.org/officeDocument/2006/relationships/hyperlink" Target="https://www.youtube.com/watch?v=4t6vrJAM9Uw" TargetMode="External"/><Relationship Id="rId28" Type="http://schemas.openxmlformats.org/officeDocument/2006/relationships/hyperlink" Target="https://www.linkedin.com/feed/hashtag/?keywords=artlexrecrute&amp;highlightedUpdateUrns=urn%3Ali%3Aactivity%3A7082372992713773056" TargetMode="External"/><Relationship Id="rId36" Type="http://schemas.openxmlformats.org/officeDocument/2006/relationships/hyperlink" Target="https://www.linkedin.com/company/hermes-group/life" TargetMode="External"/><Relationship Id="rId10" Type="http://schemas.openxmlformats.org/officeDocument/2006/relationships/hyperlink" Target="https://www.linkedin.com/company/sephora/life" TargetMode="External"/><Relationship Id="rId19" Type="http://schemas.openxmlformats.org/officeDocument/2006/relationships/hyperlink" Target="https://www.linkedin.com/company/dgse/life" TargetMode="External"/><Relationship Id="rId31" Type="http://schemas.openxmlformats.org/officeDocument/2006/relationships/hyperlink" Target="https://www.linkedin.com/feed/hashtag/?keywords=droitcommercial&amp;highlightedUpdateUrns=urn%3Ali%3Aactivity%3A7082372992713773056" TargetMode="External"/><Relationship Id="rId4" Type="http://schemas.openxmlformats.org/officeDocument/2006/relationships/webSettings" Target="webSettings.xml"/><Relationship Id="rId9" Type="http://schemas.openxmlformats.org/officeDocument/2006/relationships/hyperlink" Target="http://www.bnpparibas.com" TargetMode="External"/><Relationship Id="rId14" Type="http://schemas.openxmlformats.org/officeDocument/2006/relationships/image" Target="media/image5.jpeg"/><Relationship Id="rId22" Type="http://schemas.openxmlformats.org/officeDocument/2006/relationships/hyperlink" Target="https://www.linkedin.com/company/groupe-seb/life" TargetMode="External"/><Relationship Id="rId27" Type="http://schemas.openxmlformats.org/officeDocument/2006/relationships/hyperlink" Target="https://lnkd.in/dgknt2Gb" TargetMode="External"/><Relationship Id="rId30" Type="http://schemas.openxmlformats.org/officeDocument/2006/relationships/hyperlink" Target="https://www.linkedin.com/feed/hashtag/?keywords=droit%C3%A9conomique&amp;highlightedUpdateUrns=urn%3Ali%3Aactivity%3A7082372992713773056" TargetMode="External"/><Relationship Id="rId35" Type="http://schemas.openxmlformats.org/officeDocument/2006/relationships/image" Target="media/image8.jpeg"/><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10822</Words>
  <Characters>59526</Characters>
  <Application>Microsoft Office Word</Application>
  <DocSecurity>0</DocSecurity>
  <Lines>496</Lines>
  <Paragraphs>140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Anne-Emman Kahn</dc:creator>
  <cp:keywords/>
  <dc:description/>
  <cp:lastModifiedBy>Aude Petignier</cp:lastModifiedBy>
  <cp:revision>2</cp:revision>
  <dcterms:created xsi:type="dcterms:W3CDTF">2023-11-02T14:47:00Z</dcterms:created>
  <dcterms:modified xsi:type="dcterms:W3CDTF">2023-11-02T14:47:00Z</dcterms:modified>
</cp:coreProperties>
</file>